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8F" w:rsidRDefault="00CC058F" w:rsidP="00CC058F"/>
    <w:p w:rsidR="00CC058F" w:rsidRDefault="00CC058F" w:rsidP="00CC058F"/>
    <w:p w:rsidR="00E25801" w:rsidRDefault="00CC058F" w:rsidP="00CC058F">
      <w:r>
        <w:rPr>
          <w:noProof/>
          <w:lang w:eastAsia="ru-RU"/>
        </w:rPr>
        <w:drawing>
          <wp:inline distT="0" distB="0" distL="0" distR="0">
            <wp:extent cx="2400300" cy="16004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122e69b3fd173e2ea292.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422616" cy="1615293"/>
                    </a:xfrm>
                    <a:prstGeom prst="rect">
                      <a:avLst/>
                    </a:prstGeom>
                  </pic:spPr>
                </pic:pic>
              </a:graphicData>
            </a:graphic>
          </wp:inline>
        </w:drawing>
      </w:r>
    </w:p>
    <w:p w:rsidR="00CC058F" w:rsidRDefault="00CC058F" w:rsidP="00CC058F"/>
    <w:p w:rsidR="00CC058F" w:rsidRDefault="00CC058F" w:rsidP="00CC058F">
      <w:pPr>
        <w:spacing w:line="360" w:lineRule="auto"/>
        <w:jc w:val="center"/>
        <w:rPr>
          <w:rStyle w:val="a3"/>
          <w:rFonts w:ascii="Times New Roman" w:hAnsi="Times New Roman" w:cs="Times New Roman"/>
          <w:color w:val="000000"/>
          <w:sz w:val="28"/>
          <w:szCs w:val="28"/>
          <w:bdr w:val="none" w:sz="0" w:space="0" w:color="auto" w:frame="1"/>
          <w:shd w:val="clear" w:color="auto" w:fill="FFFFFF"/>
          <w:lang w:val="en-US"/>
        </w:rPr>
      </w:pPr>
      <w:r>
        <w:rPr>
          <w:rStyle w:val="a3"/>
          <w:rFonts w:ascii="Times New Roman" w:hAnsi="Times New Roman" w:cs="Times New Roman"/>
          <w:color w:val="000000"/>
          <w:sz w:val="28"/>
          <w:szCs w:val="28"/>
          <w:bdr w:val="none" w:sz="0" w:space="0" w:color="auto" w:frame="1"/>
          <w:shd w:val="clear" w:color="auto" w:fill="FFFFFF"/>
          <w:lang w:val="en-US"/>
        </w:rPr>
        <w:t>‘‘</w:t>
      </w:r>
      <w:r w:rsidRPr="007104DA">
        <w:rPr>
          <w:rStyle w:val="a3"/>
          <w:rFonts w:ascii="Times New Roman" w:hAnsi="Times New Roman" w:cs="Times New Roman"/>
          <w:color w:val="000000"/>
          <w:sz w:val="28"/>
          <w:szCs w:val="28"/>
          <w:bdr w:val="none" w:sz="0" w:space="0" w:color="auto" w:frame="1"/>
          <w:shd w:val="clear" w:color="auto" w:fill="FFFFFF"/>
          <w:lang w:val="en-US"/>
        </w:rPr>
        <w:t xml:space="preserve">Don’t be pushed around by the fears in your mind. Be </w:t>
      </w:r>
      <w:r>
        <w:rPr>
          <w:rStyle w:val="a3"/>
          <w:rFonts w:ascii="Times New Roman" w:hAnsi="Times New Roman" w:cs="Times New Roman"/>
          <w:color w:val="000000"/>
          <w:sz w:val="28"/>
          <w:szCs w:val="28"/>
          <w:bdr w:val="none" w:sz="0" w:space="0" w:color="auto" w:frame="1"/>
          <w:shd w:val="clear" w:color="auto" w:fill="FFFFFF"/>
          <w:lang w:val="en-US"/>
        </w:rPr>
        <w:t>led by the dreams in your heart”</w:t>
      </w:r>
    </w:p>
    <w:p w:rsidR="00CC058F" w:rsidRPr="0072368A" w:rsidRDefault="00CC058F" w:rsidP="00CC058F">
      <w:pPr>
        <w:jc w:val="right"/>
        <w:rPr>
          <w:rStyle w:val="a3"/>
          <w:rFonts w:ascii="Times New Roman" w:hAnsi="Times New Roman" w:cs="Times New Roman"/>
          <w:color w:val="663300"/>
          <w:sz w:val="28"/>
          <w:szCs w:val="28"/>
          <w:bdr w:val="none" w:sz="0" w:space="0" w:color="auto" w:frame="1"/>
          <w:shd w:val="clear" w:color="auto" w:fill="FFFFFF"/>
        </w:rPr>
      </w:pPr>
      <w:r>
        <w:rPr>
          <w:rStyle w:val="a3"/>
          <w:rFonts w:ascii="Times New Roman" w:hAnsi="Times New Roman" w:cs="Times New Roman"/>
          <w:color w:val="663300"/>
          <w:sz w:val="28"/>
          <w:szCs w:val="28"/>
          <w:bdr w:val="none" w:sz="0" w:space="0" w:color="auto" w:frame="1"/>
          <w:shd w:val="clear" w:color="auto" w:fill="FFFFFF"/>
          <w:lang w:val="en-US"/>
        </w:rPr>
        <w:t xml:space="preserve">           </w:t>
      </w:r>
      <w:r w:rsidRPr="004157EE">
        <w:rPr>
          <w:rStyle w:val="a3"/>
          <w:rFonts w:ascii="Times New Roman" w:hAnsi="Times New Roman" w:cs="Times New Roman"/>
          <w:color w:val="663300"/>
          <w:sz w:val="28"/>
          <w:szCs w:val="28"/>
          <w:bdr w:val="none" w:sz="0" w:space="0" w:color="auto" w:frame="1"/>
          <w:shd w:val="clear" w:color="auto" w:fill="FFFFFF"/>
          <w:lang w:val="en-US"/>
        </w:rPr>
        <w:t>Roy</w:t>
      </w:r>
      <w:r w:rsidRPr="0072368A">
        <w:rPr>
          <w:rStyle w:val="a3"/>
          <w:rFonts w:ascii="Times New Roman" w:hAnsi="Times New Roman" w:cs="Times New Roman"/>
          <w:color w:val="663300"/>
          <w:sz w:val="28"/>
          <w:szCs w:val="28"/>
          <w:bdr w:val="none" w:sz="0" w:space="0" w:color="auto" w:frame="1"/>
          <w:shd w:val="clear" w:color="auto" w:fill="FFFFFF"/>
        </w:rPr>
        <w:t xml:space="preserve"> </w:t>
      </w:r>
      <w:r w:rsidRPr="004157EE">
        <w:rPr>
          <w:rStyle w:val="a3"/>
          <w:rFonts w:ascii="Times New Roman" w:hAnsi="Times New Roman" w:cs="Times New Roman"/>
          <w:color w:val="663300"/>
          <w:sz w:val="28"/>
          <w:szCs w:val="28"/>
          <w:bdr w:val="none" w:sz="0" w:space="0" w:color="auto" w:frame="1"/>
          <w:shd w:val="clear" w:color="auto" w:fill="FFFFFF"/>
          <w:lang w:val="en-US"/>
        </w:rPr>
        <w:t>T</w:t>
      </w:r>
      <w:r w:rsidRPr="0072368A">
        <w:rPr>
          <w:rStyle w:val="a3"/>
          <w:rFonts w:ascii="Times New Roman" w:hAnsi="Times New Roman" w:cs="Times New Roman"/>
          <w:color w:val="663300"/>
          <w:sz w:val="28"/>
          <w:szCs w:val="28"/>
          <w:bdr w:val="none" w:sz="0" w:space="0" w:color="auto" w:frame="1"/>
          <w:shd w:val="clear" w:color="auto" w:fill="FFFFFF"/>
        </w:rPr>
        <w:t xml:space="preserve">. </w:t>
      </w:r>
      <w:r w:rsidRPr="004157EE">
        <w:rPr>
          <w:rStyle w:val="a3"/>
          <w:rFonts w:ascii="Times New Roman" w:hAnsi="Times New Roman" w:cs="Times New Roman"/>
          <w:color w:val="663300"/>
          <w:sz w:val="28"/>
          <w:szCs w:val="28"/>
          <w:bdr w:val="none" w:sz="0" w:space="0" w:color="auto" w:frame="1"/>
          <w:shd w:val="clear" w:color="auto" w:fill="FFFFFF"/>
          <w:lang w:val="en-US"/>
        </w:rPr>
        <w:t>Bennett</w:t>
      </w:r>
      <w:r w:rsidRPr="0072368A">
        <w:rPr>
          <w:rStyle w:val="a3"/>
          <w:rFonts w:ascii="Times New Roman" w:hAnsi="Times New Roman" w:cs="Times New Roman"/>
          <w:color w:val="663300"/>
          <w:sz w:val="28"/>
          <w:szCs w:val="28"/>
          <w:bdr w:val="none" w:sz="0" w:space="0" w:color="auto" w:frame="1"/>
          <w:shd w:val="clear" w:color="auto" w:fill="FFFFFF"/>
        </w:rPr>
        <w:t>.</w:t>
      </w:r>
    </w:p>
    <w:p w:rsidR="00CC058F" w:rsidRPr="0072368A" w:rsidRDefault="00CC058F" w:rsidP="00CC058F">
      <w:pPr>
        <w:jc w:val="right"/>
        <w:rPr>
          <w:rStyle w:val="a3"/>
          <w:rFonts w:ascii="Times New Roman" w:hAnsi="Times New Roman" w:cs="Times New Roman"/>
          <w:color w:val="663300"/>
          <w:sz w:val="28"/>
          <w:szCs w:val="28"/>
          <w:bdr w:val="none" w:sz="0" w:space="0" w:color="auto" w:frame="1"/>
          <w:shd w:val="clear" w:color="auto" w:fill="FFFFFF"/>
        </w:rPr>
      </w:pPr>
    </w:p>
    <w:p w:rsidR="00CC058F" w:rsidRPr="0072368A" w:rsidRDefault="00CC058F" w:rsidP="00CC058F">
      <w:pPr>
        <w:jc w:val="right"/>
        <w:rPr>
          <w:rStyle w:val="a3"/>
          <w:rFonts w:ascii="Times New Roman" w:hAnsi="Times New Roman" w:cs="Times New Roman"/>
          <w:color w:val="663300"/>
          <w:sz w:val="28"/>
          <w:szCs w:val="28"/>
          <w:bdr w:val="none" w:sz="0" w:space="0" w:color="auto" w:frame="1"/>
          <w:shd w:val="clear" w:color="auto" w:fill="FFFFFF"/>
        </w:rPr>
      </w:pPr>
    </w:p>
    <w:p w:rsidR="00CC058F" w:rsidRPr="0072368A" w:rsidRDefault="00CC058F" w:rsidP="00CC058F">
      <w:pPr>
        <w:jc w:val="right"/>
        <w:rPr>
          <w:rStyle w:val="a3"/>
          <w:rFonts w:ascii="Times New Roman" w:hAnsi="Times New Roman" w:cs="Times New Roman"/>
          <w:color w:val="663300"/>
          <w:sz w:val="28"/>
          <w:szCs w:val="28"/>
          <w:bdr w:val="none" w:sz="0" w:space="0" w:color="auto" w:frame="1"/>
          <w:shd w:val="clear" w:color="auto" w:fill="FFFFFF"/>
        </w:rPr>
      </w:pPr>
    </w:p>
    <w:p w:rsidR="00CC058F" w:rsidRPr="0072368A" w:rsidRDefault="00CC058F" w:rsidP="00CC058F">
      <w:pPr>
        <w:jc w:val="right"/>
        <w:rPr>
          <w:rStyle w:val="a3"/>
          <w:rFonts w:ascii="Times New Roman" w:hAnsi="Times New Roman" w:cs="Times New Roman"/>
          <w:color w:val="663300"/>
          <w:sz w:val="28"/>
          <w:szCs w:val="28"/>
          <w:bdr w:val="none" w:sz="0" w:space="0" w:color="auto" w:frame="1"/>
          <w:shd w:val="clear" w:color="auto" w:fill="FFFFFF"/>
        </w:rPr>
      </w:pPr>
    </w:p>
    <w:p w:rsidR="00CC058F" w:rsidRPr="0072368A" w:rsidRDefault="00CC058F" w:rsidP="00CC058F">
      <w:pPr>
        <w:jc w:val="right"/>
        <w:rPr>
          <w:rStyle w:val="a3"/>
          <w:rFonts w:ascii="Times New Roman" w:hAnsi="Times New Roman" w:cs="Times New Roman"/>
          <w:color w:val="663300"/>
          <w:sz w:val="28"/>
          <w:szCs w:val="28"/>
          <w:bdr w:val="none" w:sz="0" w:space="0" w:color="auto" w:frame="1"/>
          <w:shd w:val="clear" w:color="auto" w:fill="FFFFFF"/>
        </w:rPr>
      </w:pPr>
    </w:p>
    <w:p w:rsidR="00CC058F" w:rsidRPr="0072368A" w:rsidRDefault="00CC058F" w:rsidP="00CC058F">
      <w:pPr>
        <w:rPr>
          <w:rStyle w:val="a3"/>
          <w:rFonts w:ascii="Times New Roman" w:hAnsi="Times New Roman" w:cs="Times New Roman"/>
          <w:color w:val="663300"/>
          <w:sz w:val="28"/>
          <w:szCs w:val="28"/>
          <w:bdr w:val="none" w:sz="0" w:space="0" w:color="auto" w:frame="1"/>
          <w:shd w:val="clear" w:color="auto" w:fill="FFFFFF"/>
        </w:rPr>
      </w:pPr>
    </w:p>
    <w:p w:rsidR="00CC058F" w:rsidRPr="00CC058F" w:rsidRDefault="00CC058F" w:rsidP="00CC058F">
      <w:pPr>
        <w:tabs>
          <w:tab w:val="left" w:pos="5682"/>
        </w:tabs>
        <w:spacing w:after="120" w:line="240" w:lineRule="auto"/>
        <w:jc w:val="center"/>
        <w:rPr>
          <w:rFonts w:ascii="Georgia" w:hAnsi="Georgia"/>
          <w:b/>
          <w:sz w:val="20"/>
          <w:szCs w:val="20"/>
        </w:rPr>
      </w:pPr>
      <w:r w:rsidRPr="00CC058F">
        <w:rPr>
          <w:rFonts w:ascii="Georgia" w:hAnsi="Georgia"/>
          <w:b/>
          <w:sz w:val="20"/>
          <w:szCs w:val="20"/>
        </w:rPr>
        <w:lastRenderedPageBreak/>
        <w:t>Гомельский государственный университет имени Франциска Скорины</w:t>
      </w:r>
    </w:p>
    <w:p w:rsidR="00CC058F" w:rsidRDefault="00CC058F" w:rsidP="00CC058F">
      <w:pPr>
        <w:spacing w:line="240" w:lineRule="auto"/>
        <w:jc w:val="center"/>
        <w:rPr>
          <w:rFonts w:ascii="Georgia" w:hAnsi="Georgia"/>
          <w:b/>
          <w:sz w:val="20"/>
          <w:szCs w:val="20"/>
        </w:rPr>
      </w:pPr>
      <w:r w:rsidRPr="00CC058F">
        <w:rPr>
          <w:rFonts w:ascii="Georgia" w:hAnsi="Georgia"/>
          <w:b/>
          <w:sz w:val="20"/>
          <w:szCs w:val="20"/>
        </w:rPr>
        <w:t>Студенческая газета кафедры английского языка</w:t>
      </w:r>
    </w:p>
    <w:p w:rsidR="00CC058F" w:rsidRPr="00CC058F" w:rsidRDefault="00CC058F" w:rsidP="00CC058F">
      <w:pPr>
        <w:spacing w:line="240" w:lineRule="auto"/>
        <w:jc w:val="center"/>
        <w:rPr>
          <w:rFonts w:ascii="Georgia" w:hAnsi="Georgia"/>
          <w:b/>
          <w:sz w:val="20"/>
          <w:szCs w:val="20"/>
        </w:rPr>
      </w:pPr>
    </w:p>
    <w:p w:rsidR="00CC058F" w:rsidRDefault="00CC058F" w:rsidP="00CC058F">
      <w:pPr>
        <w:spacing w:line="240" w:lineRule="auto"/>
        <w:jc w:val="center"/>
        <w:rPr>
          <w:rFonts w:ascii="Britannic Bold" w:hAnsi="Britannic Bold"/>
          <w:i/>
          <w:color w:val="0000FF"/>
          <w:sz w:val="96"/>
          <w:szCs w:val="96"/>
        </w:rPr>
      </w:pPr>
      <w:r>
        <w:rPr>
          <w:rFonts w:ascii="Britannic Bold" w:hAnsi="Britannic Bold"/>
          <w:i/>
          <w:color w:val="0000FF"/>
          <w:sz w:val="96"/>
          <w:szCs w:val="96"/>
        </w:rPr>
        <w:t>WELCOME!</w:t>
      </w:r>
    </w:p>
    <w:p w:rsidR="00CC058F" w:rsidRDefault="00CC058F" w:rsidP="00CC058F">
      <w:pPr>
        <w:spacing w:line="240" w:lineRule="auto"/>
        <w:jc w:val="center"/>
        <w:rPr>
          <w:rFonts w:ascii="Georgia" w:hAnsi="Georgia"/>
          <w:b/>
        </w:rPr>
      </w:pPr>
      <w:r>
        <w:rPr>
          <w:rFonts w:ascii="Georgia" w:hAnsi="Georgia"/>
          <w:b/>
        </w:rPr>
        <w:t xml:space="preserve">№ </w:t>
      </w:r>
      <w:r w:rsidR="005A2598">
        <w:rPr>
          <w:rFonts w:ascii="Georgia" w:hAnsi="Georgia"/>
          <w:b/>
        </w:rPr>
        <w:t>3</w:t>
      </w:r>
      <w:r>
        <w:rPr>
          <w:rFonts w:ascii="Georgia" w:hAnsi="Georgia"/>
          <w:b/>
        </w:rPr>
        <w:t xml:space="preserve">            март        2021 г. </w:t>
      </w:r>
    </w:p>
    <w:p w:rsidR="00CC058F" w:rsidRDefault="00CC058F" w:rsidP="00CC058F">
      <w:pPr>
        <w:spacing w:line="240" w:lineRule="auto"/>
        <w:ind w:right="113"/>
        <w:jc w:val="both"/>
        <w:rPr>
          <w:rFonts w:ascii="Cambria" w:hAnsi="Cambria"/>
          <w:sz w:val="20"/>
          <w:szCs w:val="20"/>
        </w:rPr>
      </w:pPr>
      <w:r w:rsidRPr="00CC058F">
        <w:rPr>
          <w:rFonts w:ascii="Cambria" w:hAnsi="Cambria"/>
          <w:sz w:val="20"/>
          <w:szCs w:val="20"/>
        </w:rPr>
        <w:t>Кафедра английского языка обеспечивает преподавание дисциплины «Английский язык» на восьми факультетах университета на дневной и заочной формах обучения, в группах магистрантов. Поэтому каждый выпуск студенческой газеты подготовлен студентами и магистрантами конкретного факультета, что позволяет читателям увидеть разные точки зрения на события и узнать новости из жизни представителей различных специальностей.</w:t>
      </w:r>
    </w:p>
    <w:p w:rsidR="00027B7C" w:rsidRDefault="00027B7C" w:rsidP="00CC058F">
      <w:pPr>
        <w:spacing w:line="240" w:lineRule="auto"/>
        <w:ind w:right="113"/>
        <w:jc w:val="both"/>
        <w:rPr>
          <w:rFonts w:ascii="Cambria" w:hAnsi="Cambria"/>
          <w:sz w:val="20"/>
          <w:szCs w:val="20"/>
        </w:rPr>
      </w:pPr>
    </w:p>
    <w:p w:rsidR="00027B7C" w:rsidRDefault="00027B7C" w:rsidP="00027B7C">
      <w:pPr>
        <w:spacing w:line="240" w:lineRule="auto"/>
        <w:ind w:right="113"/>
        <w:jc w:val="center"/>
        <w:rPr>
          <w:color w:val="C00000"/>
          <w:sz w:val="28"/>
          <w:szCs w:val="28"/>
        </w:rPr>
      </w:pPr>
      <w:r>
        <w:rPr>
          <w:rFonts w:ascii="Broadway" w:hAnsi="Broadway"/>
          <w:color w:val="C00000"/>
          <w:sz w:val="28"/>
          <w:szCs w:val="28"/>
        </w:rPr>
        <w:t>WHAT IS THE NEWS?</w:t>
      </w:r>
    </w:p>
    <w:p w:rsidR="00D54EF2" w:rsidRPr="00D54EF2" w:rsidRDefault="00D54EF2" w:rsidP="00027B7C">
      <w:pPr>
        <w:spacing w:line="240" w:lineRule="auto"/>
        <w:ind w:right="113"/>
        <w:jc w:val="center"/>
        <w:rPr>
          <w:color w:val="C00000"/>
          <w:sz w:val="28"/>
          <w:szCs w:val="28"/>
        </w:rPr>
      </w:pPr>
    </w:p>
    <w:p w:rsidR="00D54EF2" w:rsidRDefault="00A666FD" w:rsidP="00D54EF2">
      <w:pPr>
        <w:spacing w:line="240" w:lineRule="auto"/>
        <w:ind w:right="113"/>
        <w:jc w:val="center"/>
        <w:rPr>
          <w:rFonts w:ascii="Times New Roman" w:hAnsi="Times New Roman" w:cs="Times New Roman"/>
          <w:color w:val="003399"/>
          <w:sz w:val="26"/>
          <w:szCs w:val="26"/>
          <w:shd w:val="clear" w:color="auto" w:fill="FFFFFF"/>
        </w:rPr>
      </w:pPr>
      <w:r w:rsidRPr="00D54EF2">
        <w:rPr>
          <w:rFonts w:ascii="Times New Roman" w:hAnsi="Times New Roman" w:cs="Times New Roman"/>
          <w:color w:val="003399"/>
          <w:sz w:val="26"/>
          <w:szCs w:val="26"/>
          <w:shd w:val="clear" w:color="auto" w:fill="FFFFFF"/>
        </w:rPr>
        <w:t xml:space="preserve">3 марта в стенах </w:t>
      </w:r>
      <w:r w:rsidR="00D54EF2" w:rsidRPr="00D54EF2">
        <w:rPr>
          <w:rFonts w:ascii="Times New Roman" w:hAnsi="Times New Roman" w:cs="Times New Roman"/>
          <w:color w:val="003399"/>
          <w:sz w:val="26"/>
          <w:szCs w:val="26"/>
          <w:shd w:val="clear" w:color="auto" w:fill="FFFFFF"/>
        </w:rPr>
        <w:t>ГГУ</w:t>
      </w:r>
      <w:r w:rsidRPr="00D54EF2">
        <w:rPr>
          <w:rFonts w:ascii="Times New Roman" w:hAnsi="Times New Roman" w:cs="Times New Roman"/>
          <w:color w:val="003399"/>
          <w:sz w:val="26"/>
          <w:szCs w:val="26"/>
          <w:shd w:val="clear" w:color="auto" w:fill="FFFFFF"/>
        </w:rPr>
        <w:t xml:space="preserve"> состоялась традиционная Международная научно-практическая онлайн-конференция студентов и молодых ученых «Теория и практика обучения иностранным языкам: традиции и перспективы развития»</w:t>
      </w:r>
    </w:p>
    <w:p w:rsidR="005A2598" w:rsidRDefault="005A2598" w:rsidP="00BD0FAD">
      <w:pPr>
        <w:spacing w:line="240" w:lineRule="auto"/>
        <w:ind w:right="-653"/>
        <w:jc w:val="both"/>
        <w:rPr>
          <w:rFonts w:ascii="Times New Roman" w:hAnsi="Times New Roman" w:cs="Times New Roman"/>
          <w:color w:val="333333"/>
          <w:sz w:val="24"/>
          <w:szCs w:val="24"/>
          <w:shd w:val="clear" w:color="auto" w:fill="FFFFFF"/>
        </w:rPr>
      </w:pPr>
      <w:r w:rsidRPr="00D54EF2">
        <w:rPr>
          <w:rFonts w:ascii="Times New Roman" w:hAnsi="Times New Roman" w:cs="Times New Roman"/>
          <w:color w:val="333333"/>
          <w:sz w:val="24"/>
          <w:szCs w:val="24"/>
          <w:shd w:val="clear" w:color="auto" w:fill="FFFFFF"/>
        </w:rPr>
        <w:lastRenderedPageBreak/>
        <w:t>Учредителями конференции выступают факультет романо-германских языков Московского государственного областного университета (</w:t>
      </w:r>
      <w:proofErr w:type="gramStart"/>
      <w:r w:rsidRPr="00D54EF2">
        <w:rPr>
          <w:rFonts w:ascii="Times New Roman" w:hAnsi="Times New Roman" w:cs="Times New Roman"/>
          <w:color w:val="333333"/>
          <w:sz w:val="24"/>
          <w:szCs w:val="24"/>
          <w:shd w:val="clear" w:color="auto" w:fill="FFFFFF"/>
        </w:rPr>
        <w:t>г</w:t>
      </w:r>
      <w:proofErr w:type="gramEnd"/>
      <w:r w:rsidRPr="00D54EF2">
        <w:rPr>
          <w:rFonts w:ascii="Times New Roman" w:hAnsi="Times New Roman" w:cs="Times New Roman"/>
          <w:color w:val="333333"/>
          <w:sz w:val="24"/>
          <w:szCs w:val="24"/>
          <w:shd w:val="clear" w:color="auto" w:fill="FFFFFF"/>
        </w:rPr>
        <w:t>. Москва, Российская Федерация)</w:t>
      </w:r>
      <w:r>
        <w:rPr>
          <w:rFonts w:ascii="Times New Roman" w:hAnsi="Times New Roman" w:cs="Times New Roman"/>
          <w:color w:val="333333"/>
          <w:sz w:val="24"/>
          <w:szCs w:val="24"/>
          <w:shd w:val="clear" w:color="auto" w:fill="FFFFFF"/>
        </w:rPr>
        <w:t xml:space="preserve"> </w:t>
      </w:r>
      <w:r w:rsidR="00D54EF2" w:rsidRPr="00D54EF2">
        <w:rPr>
          <w:rFonts w:ascii="Times New Roman" w:hAnsi="Times New Roman" w:cs="Times New Roman"/>
          <w:color w:val="333333"/>
          <w:sz w:val="24"/>
          <w:szCs w:val="24"/>
          <w:shd w:val="clear" w:color="auto" w:fill="FFFFFF"/>
        </w:rPr>
        <w:t>и факультет иностранных языков Гомельского государственного университета имени Франциска Скорины (г. Гомель, Беларусь).</w:t>
      </w:r>
      <w:r>
        <w:rPr>
          <w:rFonts w:ascii="Times New Roman" w:hAnsi="Times New Roman" w:cs="Times New Roman"/>
          <w:color w:val="333333"/>
          <w:sz w:val="24"/>
          <w:szCs w:val="24"/>
          <w:shd w:val="clear" w:color="auto" w:fill="FFFFFF"/>
        </w:rPr>
        <w:t xml:space="preserve"> </w:t>
      </w:r>
    </w:p>
    <w:p w:rsidR="00851CC6" w:rsidRDefault="00D54EF2" w:rsidP="00BD0FAD">
      <w:pPr>
        <w:spacing w:line="240" w:lineRule="auto"/>
        <w:ind w:right="-653"/>
        <w:contextualSpacing/>
        <w:jc w:val="both"/>
        <w:rPr>
          <w:rFonts w:ascii="Times New Roman" w:hAnsi="Times New Roman" w:cs="Times New Roman"/>
          <w:color w:val="333333"/>
          <w:sz w:val="24"/>
          <w:szCs w:val="24"/>
          <w:shd w:val="clear" w:color="auto" w:fill="FFFFFF"/>
        </w:rPr>
      </w:pPr>
      <w:r w:rsidRPr="00D54EF2">
        <w:rPr>
          <w:rFonts w:ascii="Times New Roman" w:hAnsi="Times New Roman" w:cs="Times New Roman"/>
          <w:color w:val="333333"/>
          <w:sz w:val="24"/>
          <w:szCs w:val="24"/>
          <w:shd w:val="clear" w:color="auto" w:fill="FFFFFF"/>
        </w:rPr>
        <w:t>В этом году особо актуально стояла тема дистанционных форм организации образовательного процесса, организации учебного взаимодействия обучающихся в процессе овладения иностранным языком в</w:t>
      </w:r>
      <w:r w:rsidR="00BD0FAD">
        <w:rPr>
          <w:rFonts w:ascii="Times New Roman" w:hAnsi="Times New Roman" w:cs="Times New Roman"/>
          <w:color w:val="333333"/>
          <w:sz w:val="24"/>
          <w:szCs w:val="24"/>
          <w:shd w:val="clear" w:color="auto" w:fill="FFFFFF"/>
        </w:rPr>
        <w:t xml:space="preserve"> цифровой образовательной среде</w:t>
      </w:r>
      <w:r w:rsidRPr="00D54EF2">
        <w:rPr>
          <w:rFonts w:ascii="Times New Roman" w:hAnsi="Times New Roman" w:cs="Times New Roman"/>
          <w:color w:val="333333"/>
          <w:sz w:val="24"/>
          <w:szCs w:val="24"/>
          <w:shd w:val="clear" w:color="auto" w:fill="FFFFFF"/>
        </w:rPr>
        <w:t xml:space="preserve">. </w:t>
      </w:r>
    </w:p>
    <w:p w:rsidR="00851CC6" w:rsidRDefault="00D54EF2" w:rsidP="00BD0FAD">
      <w:pPr>
        <w:spacing w:line="240" w:lineRule="auto"/>
        <w:ind w:right="-652"/>
        <w:contextualSpacing/>
        <w:jc w:val="both"/>
        <w:rPr>
          <w:rFonts w:ascii="Times New Roman" w:hAnsi="Times New Roman" w:cs="Times New Roman"/>
          <w:color w:val="333333"/>
          <w:sz w:val="24"/>
          <w:szCs w:val="24"/>
          <w:shd w:val="clear" w:color="auto" w:fill="FFFFFF"/>
        </w:rPr>
      </w:pPr>
      <w:r w:rsidRPr="00D54EF2">
        <w:rPr>
          <w:rFonts w:ascii="Times New Roman" w:hAnsi="Times New Roman" w:cs="Times New Roman"/>
          <w:color w:val="333333"/>
          <w:sz w:val="24"/>
          <w:szCs w:val="24"/>
          <w:shd w:val="clear" w:color="auto" w:fill="FFFFFF"/>
        </w:rPr>
        <w:t>Большой интерес и оживленную дискуссию вызвали доклады, посвященные рассмотрению особенностей развития лексических навыков у учащихся посредством использования он</w:t>
      </w:r>
      <w:r w:rsidR="00BD0FAD">
        <w:rPr>
          <w:rFonts w:ascii="Times New Roman" w:hAnsi="Times New Roman" w:cs="Times New Roman"/>
          <w:color w:val="333333"/>
          <w:sz w:val="24"/>
          <w:szCs w:val="24"/>
          <w:shd w:val="clear" w:color="auto" w:fill="FFFFFF"/>
        </w:rPr>
        <w:t xml:space="preserve">лайн платформы </w:t>
      </w:r>
      <w:proofErr w:type="spellStart"/>
      <w:r w:rsidR="00BD0FAD">
        <w:rPr>
          <w:rFonts w:ascii="Times New Roman" w:hAnsi="Times New Roman" w:cs="Times New Roman"/>
          <w:color w:val="333333"/>
          <w:sz w:val="24"/>
          <w:szCs w:val="24"/>
          <w:shd w:val="clear" w:color="auto" w:fill="FFFFFF"/>
        </w:rPr>
        <w:t>Google</w:t>
      </w:r>
      <w:proofErr w:type="spellEnd"/>
      <w:r w:rsidR="00BD0FAD">
        <w:rPr>
          <w:rFonts w:ascii="Times New Roman" w:hAnsi="Times New Roman" w:cs="Times New Roman"/>
          <w:color w:val="333333"/>
          <w:sz w:val="24"/>
          <w:szCs w:val="24"/>
          <w:shd w:val="clear" w:color="auto" w:fill="FFFFFF"/>
        </w:rPr>
        <w:t xml:space="preserve"> </w:t>
      </w:r>
      <w:proofErr w:type="spellStart"/>
      <w:r w:rsidR="00BD0FAD">
        <w:rPr>
          <w:rFonts w:ascii="Times New Roman" w:hAnsi="Times New Roman" w:cs="Times New Roman"/>
          <w:color w:val="333333"/>
          <w:sz w:val="24"/>
          <w:szCs w:val="24"/>
          <w:shd w:val="clear" w:color="auto" w:fill="FFFFFF"/>
        </w:rPr>
        <w:t>Classroom</w:t>
      </w:r>
      <w:proofErr w:type="spellEnd"/>
      <w:r w:rsidR="00BD0FAD">
        <w:rPr>
          <w:rFonts w:ascii="Times New Roman" w:hAnsi="Times New Roman" w:cs="Times New Roman"/>
          <w:color w:val="333333"/>
          <w:sz w:val="24"/>
          <w:szCs w:val="24"/>
          <w:shd w:val="clear" w:color="auto" w:fill="FFFFFF"/>
        </w:rPr>
        <w:t xml:space="preserve"> </w:t>
      </w:r>
      <w:r w:rsidRPr="00D54EF2">
        <w:rPr>
          <w:rFonts w:ascii="Times New Roman" w:hAnsi="Times New Roman" w:cs="Times New Roman"/>
          <w:color w:val="333333"/>
          <w:sz w:val="24"/>
          <w:szCs w:val="24"/>
          <w:shd w:val="clear" w:color="auto" w:fill="FFFFFF"/>
        </w:rPr>
        <w:t>и образовательный потенциал мобильной интернет-технологии Learningapps.org. Участники конференции также осветили такие вопросы, как роль скороговорок в организации уроков английского языка на начальном этапе обучения</w:t>
      </w:r>
      <w:r w:rsidR="00F80728">
        <w:rPr>
          <w:rFonts w:ascii="Times New Roman" w:hAnsi="Times New Roman" w:cs="Times New Roman"/>
          <w:color w:val="333333"/>
          <w:sz w:val="24"/>
          <w:szCs w:val="24"/>
          <w:shd w:val="clear" w:color="auto" w:fill="FFFFFF"/>
        </w:rPr>
        <w:t xml:space="preserve"> и</w:t>
      </w:r>
      <w:r w:rsidRPr="00D54EF2">
        <w:rPr>
          <w:rFonts w:ascii="Times New Roman" w:hAnsi="Times New Roman" w:cs="Times New Roman"/>
          <w:color w:val="333333"/>
          <w:sz w:val="24"/>
          <w:szCs w:val="24"/>
          <w:shd w:val="clear" w:color="auto" w:fill="FFFFFF"/>
        </w:rPr>
        <w:t xml:space="preserve"> оптимизация процесса обучения. </w:t>
      </w:r>
    </w:p>
    <w:p w:rsidR="00F80728" w:rsidRDefault="00D54EF2" w:rsidP="00F80728">
      <w:pPr>
        <w:spacing w:line="240" w:lineRule="auto"/>
        <w:ind w:right="-652"/>
        <w:contextualSpacing/>
        <w:jc w:val="both"/>
        <w:rPr>
          <w:rFonts w:ascii="Times New Roman" w:hAnsi="Times New Roman" w:cs="Times New Roman"/>
          <w:color w:val="333333"/>
          <w:sz w:val="24"/>
          <w:szCs w:val="24"/>
          <w:shd w:val="clear" w:color="auto" w:fill="FFFFFF"/>
        </w:rPr>
      </w:pPr>
      <w:r w:rsidRPr="00D54EF2">
        <w:rPr>
          <w:rFonts w:ascii="Times New Roman" w:hAnsi="Times New Roman" w:cs="Times New Roman"/>
          <w:color w:val="333333"/>
          <w:sz w:val="24"/>
          <w:szCs w:val="24"/>
          <w:shd w:val="clear" w:color="auto" w:fill="FFFFFF"/>
        </w:rPr>
        <w:t>Особое внимание было уделено рассмотрению культурной среды и ее значимости для овладения детьми иностранным языком. Научная встреча прошла в дружественной и</w:t>
      </w:r>
      <w:r w:rsidR="00F80728">
        <w:rPr>
          <w:rFonts w:ascii="Times New Roman" w:hAnsi="Times New Roman" w:cs="Times New Roman"/>
          <w:color w:val="333333"/>
          <w:sz w:val="24"/>
          <w:szCs w:val="24"/>
          <w:shd w:val="clear" w:color="auto" w:fill="FFFFFF"/>
        </w:rPr>
        <w:t xml:space="preserve"> </w:t>
      </w:r>
      <w:r w:rsidRPr="00D54EF2">
        <w:rPr>
          <w:rFonts w:ascii="Times New Roman" w:hAnsi="Times New Roman" w:cs="Times New Roman"/>
          <w:color w:val="333333"/>
          <w:sz w:val="24"/>
          <w:szCs w:val="24"/>
          <w:shd w:val="clear" w:color="auto" w:fill="FFFFFF"/>
        </w:rPr>
        <w:t xml:space="preserve">деловой атмосфере. </w:t>
      </w:r>
    </w:p>
    <w:p w:rsidR="00BD0FAD" w:rsidRPr="00F80728" w:rsidRDefault="00851CC6" w:rsidP="00F80728">
      <w:pPr>
        <w:spacing w:line="240" w:lineRule="auto"/>
        <w:ind w:right="-652"/>
        <w:contextualSpacing/>
        <w:jc w:val="center"/>
        <w:rPr>
          <w:rFonts w:ascii="Times New Roman" w:hAnsi="Times New Roman" w:cs="Times New Roman"/>
          <w:color w:val="333333"/>
          <w:sz w:val="24"/>
          <w:szCs w:val="24"/>
          <w:shd w:val="clear" w:color="auto" w:fill="FFFFFF"/>
        </w:rPr>
      </w:pPr>
      <w:r w:rsidRPr="00C215E5">
        <w:rPr>
          <w:rFonts w:ascii="Broadway" w:hAnsi="Broadway"/>
          <w:color w:val="C00000"/>
          <w:sz w:val="28"/>
          <w:szCs w:val="28"/>
        </w:rPr>
        <w:lastRenderedPageBreak/>
        <w:t>OUR EVENTS …</w:t>
      </w:r>
    </w:p>
    <w:p w:rsidR="00BD0FAD" w:rsidRDefault="00BD0FAD" w:rsidP="00BD0FAD">
      <w:pPr>
        <w:spacing w:line="240" w:lineRule="auto"/>
        <w:contextualSpacing/>
        <w:jc w:val="center"/>
        <w:rPr>
          <w:color w:val="C00000"/>
          <w:sz w:val="28"/>
          <w:szCs w:val="28"/>
        </w:rPr>
      </w:pPr>
    </w:p>
    <w:p w:rsidR="00BD0FAD" w:rsidRDefault="00A430F5" w:rsidP="00BD0FAD">
      <w:pPr>
        <w:spacing w:line="240" w:lineRule="auto"/>
        <w:contextualSpacing/>
        <w:jc w:val="center"/>
        <w:rPr>
          <w:color w:val="C00000"/>
          <w:sz w:val="28"/>
          <w:szCs w:val="28"/>
        </w:rPr>
      </w:pPr>
      <w:r w:rsidRPr="00ED26BB">
        <w:rPr>
          <w:rFonts w:ascii="Times New Roman" w:hAnsi="Times New Roman" w:cs="Times New Roman"/>
          <w:color w:val="003399"/>
          <w:sz w:val="24"/>
          <w:szCs w:val="24"/>
          <w:shd w:val="clear" w:color="auto" w:fill="FFFFFF"/>
        </w:rPr>
        <w:t>МИСТЕР УНИВЕРСИТЕТА – 2021</w:t>
      </w:r>
      <w:r>
        <w:rPr>
          <w:rFonts w:ascii="pt_sans" w:hAnsi="pt_sans"/>
          <w:color w:val="333333"/>
          <w:sz w:val="21"/>
          <w:szCs w:val="21"/>
        </w:rPr>
        <w:br/>
      </w:r>
    </w:p>
    <w:p w:rsidR="00393AD1" w:rsidRPr="00F25672" w:rsidRDefault="00A430F5" w:rsidP="00F80728">
      <w:pPr>
        <w:spacing w:line="240" w:lineRule="auto"/>
        <w:contextualSpacing/>
        <w:jc w:val="both"/>
        <w:rPr>
          <w:rFonts w:ascii="Times New Roman" w:hAnsi="Times New Roman" w:cs="Times New Roman"/>
          <w:color w:val="C00000"/>
          <w:sz w:val="24"/>
          <w:szCs w:val="24"/>
        </w:rPr>
      </w:pPr>
      <w:r w:rsidRPr="00F25672">
        <w:rPr>
          <w:rFonts w:ascii="Times New Roman" w:hAnsi="Times New Roman" w:cs="Times New Roman"/>
          <w:color w:val="333333"/>
          <w:sz w:val="24"/>
          <w:szCs w:val="24"/>
          <w:shd w:val="clear" w:color="auto" w:fill="FFFFFF"/>
        </w:rPr>
        <w:t>В преддверии Международного женского дня в ГГУ имени Франциска Скорины в 31-й раз состоялся общеуниверситетский конкурс «Мистер университета».</w:t>
      </w:r>
    </w:p>
    <w:p w:rsidR="00393AD1" w:rsidRPr="00F80728" w:rsidRDefault="00393AD1" w:rsidP="00A430F5">
      <w:pPr>
        <w:spacing w:line="240" w:lineRule="auto"/>
        <w:ind w:right="-426"/>
        <w:contextualSpacing/>
        <w:rPr>
          <w:color w:val="333333"/>
          <w:shd w:val="clear" w:color="auto" w:fill="FFFFFF"/>
        </w:rPr>
      </w:pPr>
    </w:p>
    <w:p w:rsidR="00393AD1" w:rsidRPr="00F80728" w:rsidRDefault="00393AD1" w:rsidP="00A430F5">
      <w:pPr>
        <w:spacing w:line="240" w:lineRule="auto"/>
        <w:ind w:right="-426"/>
        <w:contextualSpacing/>
        <w:rPr>
          <w:color w:val="333333"/>
          <w:shd w:val="clear" w:color="auto" w:fill="FFFFFF"/>
        </w:rPr>
      </w:pPr>
      <w:r w:rsidRPr="00F80728">
        <w:rPr>
          <w:noProof/>
          <w:color w:val="333333"/>
          <w:shd w:val="clear" w:color="auto" w:fill="FFFFFF"/>
          <w:lang w:eastAsia="ru-RU"/>
        </w:rPr>
        <w:drawing>
          <wp:inline distT="0" distB="0" distL="0" distR="0">
            <wp:extent cx="2457450" cy="1639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мистер.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480115" cy="1654293"/>
                    </a:xfrm>
                    <a:prstGeom prst="rect">
                      <a:avLst/>
                    </a:prstGeom>
                  </pic:spPr>
                </pic:pic>
              </a:graphicData>
            </a:graphic>
          </wp:inline>
        </w:drawing>
      </w:r>
    </w:p>
    <w:p w:rsidR="00393AD1" w:rsidRPr="00F80728" w:rsidRDefault="00393AD1" w:rsidP="00A430F5">
      <w:pPr>
        <w:spacing w:line="240" w:lineRule="auto"/>
        <w:ind w:right="-426"/>
        <w:contextualSpacing/>
        <w:rPr>
          <w:color w:val="333333"/>
          <w:shd w:val="clear" w:color="auto" w:fill="FFFFFF"/>
        </w:rPr>
      </w:pPr>
    </w:p>
    <w:p w:rsidR="00393AD1" w:rsidRPr="00F25672" w:rsidRDefault="00A430F5" w:rsidP="00F25672">
      <w:pPr>
        <w:spacing w:line="240" w:lineRule="auto"/>
        <w:ind w:right="-227"/>
        <w:contextualSpacing/>
        <w:jc w:val="both"/>
        <w:rPr>
          <w:rFonts w:ascii="Times New Roman" w:hAnsi="Times New Roman" w:cs="Times New Roman"/>
          <w:color w:val="333333"/>
          <w:sz w:val="24"/>
          <w:szCs w:val="24"/>
          <w:shd w:val="clear" w:color="auto" w:fill="FFFFFF"/>
        </w:rPr>
      </w:pPr>
      <w:r w:rsidRPr="00F25672">
        <w:rPr>
          <w:rFonts w:ascii="Times New Roman" w:hAnsi="Times New Roman" w:cs="Times New Roman"/>
          <w:color w:val="333333"/>
          <w:sz w:val="24"/>
          <w:szCs w:val="24"/>
          <w:shd w:val="clear" w:color="auto" w:fill="FFFFFF"/>
        </w:rPr>
        <w:t xml:space="preserve">Конкурс является одним из самых ожидаемых и ярких событий. С каждым годом шоу становится все увлекательней, а интрига, кто же станет победителем, все более волнующей. В этот раз за почетный титул «Мистер университета» боролись 8 </w:t>
      </w:r>
      <w:proofErr w:type="spellStart"/>
      <w:r w:rsidRPr="00F25672">
        <w:rPr>
          <w:rFonts w:ascii="Times New Roman" w:hAnsi="Times New Roman" w:cs="Times New Roman"/>
          <w:color w:val="333333"/>
          <w:sz w:val="24"/>
          <w:szCs w:val="24"/>
          <w:shd w:val="clear" w:color="auto" w:fill="FFFFFF"/>
        </w:rPr>
        <w:t>харизматичных</w:t>
      </w:r>
      <w:proofErr w:type="spellEnd"/>
      <w:r w:rsidRPr="00F25672">
        <w:rPr>
          <w:rFonts w:ascii="Times New Roman" w:hAnsi="Times New Roman" w:cs="Times New Roman"/>
          <w:color w:val="333333"/>
          <w:sz w:val="24"/>
          <w:szCs w:val="24"/>
          <w:shd w:val="clear" w:color="auto" w:fill="FFFFFF"/>
        </w:rPr>
        <w:t xml:space="preserve"> молодых людей: Павел </w:t>
      </w:r>
      <w:proofErr w:type="spellStart"/>
      <w:r w:rsidRPr="00F25672">
        <w:rPr>
          <w:rFonts w:ascii="Times New Roman" w:hAnsi="Times New Roman" w:cs="Times New Roman"/>
          <w:color w:val="333333"/>
          <w:sz w:val="24"/>
          <w:szCs w:val="24"/>
          <w:shd w:val="clear" w:color="auto" w:fill="FFFFFF"/>
        </w:rPr>
        <w:t>Костунов</w:t>
      </w:r>
      <w:proofErr w:type="spellEnd"/>
      <w:r w:rsidRPr="00F25672">
        <w:rPr>
          <w:rFonts w:ascii="Times New Roman" w:hAnsi="Times New Roman" w:cs="Times New Roman"/>
          <w:color w:val="333333"/>
          <w:sz w:val="24"/>
          <w:szCs w:val="24"/>
          <w:shd w:val="clear" w:color="auto" w:fill="FFFFFF"/>
        </w:rPr>
        <w:t xml:space="preserve">, исторический факультет; Александр Лебедев, биологический факультет; Вадим </w:t>
      </w:r>
      <w:proofErr w:type="spellStart"/>
      <w:r w:rsidRPr="00F25672">
        <w:rPr>
          <w:rFonts w:ascii="Times New Roman" w:hAnsi="Times New Roman" w:cs="Times New Roman"/>
          <w:color w:val="333333"/>
          <w:sz w:val="24"/>
          <w:szCs w:val="24"/>
          <w:shd w:val="clear" w:color="auto" w:fill="FFFFFF"/>
        </w:rPr>
        <w:t>Парфенцов</w:t>
      </w:r>
      <w:proofErr w:type="spellEnd"/>
      <w:r w:rsidRPr="00F25672">
        <w:rPr>
          <w:rFonts w:ascii="Times New Roman" w:hAnsi="Times New Roman" w:cs="Times New Roman"/>
          <w:color w:val="333333"/>
          <w:sz w:val="24"/>
          <w:szCs w:val="24"/>
          <w:shd w:val="clear" w:color="auto" w:fill="FFFFFF"/>
        </w:rPr>
        <w:t xml:space="preserve">, факультет </w:t>
      </w:r>
      <w:r w:rsidRPr="00F25672">
        <w:rPr>
          <w:rFonts w:ascii="Times New Roman" w:hAnsi="Times New Roman" w:cs="Times New Roman"/>
          <w:color w:val="333333"/>
          <w:sz w:val="24"/>
          <w:szCs w:val="24"/>
          <w:shd w:val="clear" w:color="auto" w:fill="FFFFFF"/>
        </w:rPr>
        <w:lastRenderedPageBreak/>
        <w:t xml:space="preserve">физической культуры; Данила </w:t>
      </w:r>
      <w:proofErr w:type="spellStart"/>
      <w:r w:rsidRPr="00F25672">
        <w:rPr>
          <w:rFonts w:ascii="Times New Roman" w:hAnsi="Times New Roman" w:cs="Times New Roman"/>
          <w:color w:val="333333"/>
          <w:sz w:val="24"/>
          <w:szCs w:val="24"/>
          <w:shd w:val="clear" w:color="auto" w:fill="FFFFFF"/>
        </w:rPr>
        <w:t>Плющай</w:t>
      </w:r>
      <w:proofErr w:type="spellEnd"/>
      <w:r w:rsidRPr="00F25672">
        <w:rPr>
          <w:rFonts w:ascii="Times New Roman" w:hAnsi="Times New Roman" w:cs="Times New Roman"/>
          <w:color w:val="333333"/>
          <w:sz w:val="24"/>
          <w:szCs w:val="24"/>
          <w:shd w:val="clear" w:color="auto" w:fill="FFFFFF"/>
        </w:rPr>
        <w:t xml:space="preserve">, юридический факультет; Никита </w:t>
      </w:r>
      <w:proofErr w:type="spellStart"/>
      <w:r w:rsidRPr="00F25672">
        <w:rPr>
          <w:rFonts w:ascii="Times New Roman" w:hAnsi="Times New Roman" w:cs="Times New Roman"/>
          <w:color w:val="333333"/>
          <w:sz w:val="24"/>
          <w:szCs w:val="24"/>
          <w:shd w:val="clear" w:color="auto" w:fill="FFFFFF"/>
        </w:rPr>
        <w:t>Орендаренко</w:t>
      </w:r>
      <w:proofErr w:type="spellEnd"/>
      <w:r w:rsidRPr="00F25672">
        <w:rPr>
          <w:rFonts w:ascii="Times New Roman" w:hAnsi="Times New Roman" w:cs="Times New Roman"/>
          <w:color w:val="333333"/>
          <w:sz w:val="24"/>
          <w:szCs w:val="24"/>
          <w:shd w:val="clear" w:color="auto" w:fill="FFFFFF"/>
        </w:rPr>
        <w:t xml:space="preserve">, факультет психологии и педагогики; Роман Андросов, исторический факультет; Денис Дунаев, биологический факультет; Артем </w:t>
      </w:r>
      <w:proofErr w:type="spellStart"/>
      <w:r w:rsidRPr="00F25672">
        <w:rPr>
          <w:rFonts w:ascii="Times New Roman" w:hAnsi="Times New Roman" w:cs="Times New Roman"/>
          <w:color w:val="333333"/>
          <w:sz w:val="24"/>
          <w:szCs w:val="24"/>
          <w:shd w:val="clear" w:color="auto" w:fill="FFFFFF"/>
        </w:rPr>
        <w:t>Курилович</w:t>
      </w:r>
      <w:proofErr w:type="spellEnd"/>
      <w:r w:rsidRPr="00F25672">
        <w:rPr>
          <w:rFonts w:ascii="Times New Roman" w:hAnsi="Times New Roman" w:cs="Times New Roman"/>
          <w:color w:val="333333"/>
          <w:sz w:val="24"/>
          <w:szCs w:val="24"/>
          <w:shd w:val="clear" w:color="auto" w:fill="FFFFFF"/>
        </w:rPr>
        <w:t xml:space="preserve">, факультет иностранных языков. </w:t>
      </w:r>
    </w:p>
    <w:p w:rsidR="00393AD1" w:rsidRPr="00F25672" w:rsidRDefault="00A430F5" w:rsidP="00F80728">
      <w:pPr>
        <w:spacing w:line="240" w:lineRule="auto"/>
        <w:ind w:right="-284"/>
        <w:contextualSpacing/>
        <w:jc w:val="both"/>
        <w:rPr>
          <w:rFonts w:ascii="Times New Roman" w:hAnsi="Times New Roman" w:cs="Times New Roman"/>
          <w:color w:val="333333"/>
          <w:sz w:val="24"/>
          <w:szCs w:val="24"/>
          <w:shd w:val="clear" w:color="auto" w:fill="FFFFFF"/>
        </w:rPr>
      </w:pPr>
      <w:r w:rsidRPr="00F25672">
        <w:rPr>
          <w:rFonts w:ascii="Times New Roman" w:hAnsi="Times New Roman" w:cs="Times New Roman"/>
          <w:color w:val="333333"/>
          <w:sz w:val="24"/>
          <w:szCs w:val="24"/>
          <w:shd w:val="clear" w:color="auto" w:fill="FFFFFF"/>
        </w:rPr>
        <w:t>Жюри, в состав которого вошли исключительно представительницы прекрасного пола, по достоинству оценило творческие способности, артистическое мастерство, эрудицию и другие данные участников. Каждый из претендентов на почетный титул прояви</w:t>
      </w:r>
      <w:r w:rsidR="00F80728" w:rsidRPr="00F25672">
        <w:rPr>
          <w:rFonts w:ascii="Times New Roman" w:hAnsi="Times New Roman" w:cs="Times New Roman"/>
          <w:color w:val="333333"/>
          <w:sz w:val="24"/>
          <w:szCs w:val="24"/>
          <w:shd w:val="clear" w:color="auto" w:fill="FFFFFF"/>
        </w:rPr>
        <w:t>л</w:t>
      </w:r>
      <w:r w:rsidRPr="00F25672">
        <w:rPr>
          <w:rFonts w:ascii="Times New Roman" w:hAnsi="Times New Roman" w:cs="Times New Roman"/>
          <w:color w:val="333333"/>
          <w:sz w:val="24"/>
          <w:szCs w:val="24"/>
          <w:shd w:val="clear" w:color="auto" w:fill="FFFFFF"/>
        </w:rPr>
        <w:t xml:space="preserve"> себя в 3-х этапах: литературном, творческом и театральном. На протяжении соревнования молодые люди представляли себя героями русской и мировой литературы, демонстрировали вокальные, хореографические и актерские способности, а также напоминали зрителям о шедеврах кинематографа.</w:t>
      </w:r>
    </w:p>
    <w:p w:rsidR="00393AD1" w:rsidRPr="00F25672" w:rsidRDefault="00393AD1" w:rsidP="00A430F5">
      <w:pPr>
        <w:spacing w:line="240" w:lineRule="auto"/>
        <w:ind w:right="-426"/>
        <w:contextualSpacing/>
        <w:rPr>
          <w:rFonts w:ascii="Times New Roman" w:hAnsi="Times New Roman" w:cs="Times New Roman"/>
          <w:color w:val="333333"/>
          <w:sz w:val="24"/>
          <w:szCs w:val="24"/>
          <w:shd w:val="clear" w:color="auto" w:fill="FFFFFF"/>
        </w:rPr>
      </w:pPr>
    </w:p>
    <w:p w:rsidR="00393AD1" w:rsidRPr="00F25672" w:rsidRDefault="00393AD1" w:rsidP="00F25672">
      <w:pPr>
        <w:spacing w:line="240" w:lineRule="auto"/>
        <w:ind w:right="-426"/>
        <w:contextualSpacing/>
        <w:jc w:val="center"/>
        <w:rPr>
          <w:rFonts w:ascii="Times New Roman" w:hAnsi="Times New Roman" w:cs="Times New Roman"/>
          <w:color w:val="333333"/>
          <w:sz w:val="24"/>
          <w:szCs w:val="24"/>
          <w:shd w:val="clear" w:color="auto" w:fill="FFFFFF"/>
        </w:rPr>
      </w:pPr>
      <w:r w:rsidRPr="00F25672">
        <w:rPr>
          <w:rFonts w:ascii="Times New Roman" w:hAnsi="Times New Roman" w:cs="Times New Roman"/>
          <w:noProof/>
          <w:color w:val="333333"/>
          <w:sz w:val="24"/>
          <w:szCs w:val="24"/>
          <w:shd w:val="clear" w:color="auto" w:fill="FFFFFF"/>
          <w:lang w:eastAsia="ru-RU"/>
        </w:rPr>
        <w:drawing>
          <wp:inline distT="0" distB="0" distL="0" distR="0">
            <wp:extent cx="2927375" cy="1952625"/>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960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077818" cy="2052974"/>
                    </a:xfrm>
                    <a:prstGeom prst="rect">
                      <a:avLst/>
                    </a:prstGeom>
                  </pic:spPr>
                </pic:pic>
              </a:graphicData>
            </a:graphic>
          </wp:inline>
        </w:drawing>
      </w:r>
    </w:p>
    <w:p w:rsidR="00393AD1" w:rsidRPr="00F25672" w:rsidRDefault="00393AD1" w:rsidP="00A430F5">
      <w:pPr>
        <w:spacing w:line="240" w:lineRule="auto"/>
        <w:ind w:right="-426"/>
        <w:contextualSpacing/>
        <w:rPr>
          <w:rFonts w:ascii="Times New Roman" w:hAnsi="Times New Roman" w:cs="Times New Roman"/>
          <w:color w:val="333333"/>
          <w:sz w:val="24"/>
          <w:szCs w:val="24"/>
          <w:shd w:val="clear" w:color="auto" w:fill="FFFFFF"/>
        </w:rPr>
      </w:pPr>
    </w:p>
    <w:p w:rsidR="00393AD1" w:rsidRPr="00F80728" w:rsidRDefault="00A430F5" w:rsidP="00F80728">
      <w:pPr>
        <w:spacing w:line="240" w:lineRule="auto"/>
        <w:ind w:right="-227"/>
        <w:contextualSpacing/>
        <w:jc w:val="both"/>
        <w:rPr>
          <w:color w:val="333333"/>
          <w:shd w:val="clear" w:color="auto" w:fill="FFFFFF"/>
        </w:rPr>
      </w:pPr>
      <w:r w:rsidRPr="00F25672">
        <w:rPr>
          <w:rFonts w:ascii="Times New Roman" w:hAnsi="Times New Roman" w:cs="Times New Roman"/>
          <w:color w:val="333333"/>
          <w:sz w:val="24"/>
          <w:szCs w:val="24"/>
          <w:shd w:val="clear" w:color="auto" w:fill="FFFFFF"/>
        </w:rPr>
        <w:t xml:space="preserve">В жаркой борьбе титул «Мистер университета» отвоевал студент факультета физической культуры </w:t>
      </w:r>
      <w:r w:rsidRPr="00F25672">
        <w:rPr>
          <w:rFonts w:ascii="Times New Roman" w:hAnsi="Times New Roman" w:cs="Times New Roman"/>
          <w:color w:val="333333"/>
          <w:sz w:val="24"/>
          <w:szCs w:val="24"/>
          <w:shd w:val="clear" w:color="auto" w:fill="FFFFFF"/>
        </w:rPr>
        <w:lastRenderedPageBreak/>
        <w:t xml:space="preserve">Вадим </w:t>
      </w:r>
      <w:proofErr w:type="spellStart"/>
      <w:r w:rsidRPr="00F25672">
        <w:rPr>
          <w:rFonts w:ascii="Times New Roman" w:hAnsi="Times New Roman" w:cs="Times New Roman"/>
          <w:color w:val="333333"/>
          <w:sz w:val="24"/>
          <w:szCs w:val="24"/>
          <w:shd w:val="clear" w:color="auto" w:fill="FFFFFF"/>
        </w:rPr>
        <w:t>Парфенцов</w:t>
      </w:r>
      <w:proofErr w:type="spellEnd"/>
      <w:r w:rsidRPr="00F25672">
        <w:rPr>
          <w:rFonts w:ascii="Times New Roman" w:hAnsi="Times New Roman" w:cs="Times New Roman"/>
          <w:color w:val="333333"/>
          <w:sz w:val="24"/>
          <w:szCs w:val="24"/>
          <w:shd w:val="clear" w:color="auto" w:fill="FFFFFF"/>
        </w:rPr>
        <w:t>. Вице-мистером стал студент биологического факультета Денис Дунаев. Гармоничным дополнением конкурсной программы стали выступления солистов студенческого клуба. Поздравляем победителя и желаем ему дальнейших успехов!</w:t>
      </w:r>
    </w:p>
    <w:p w:rsidR="00393AD1" w:rsidRPr="00393AD1" w:rsidRDefault="00393AD1" w:rsidP="00A430F5">
      <w:pPr>
        <w:spacing w:line="240" w:lineRule="auto"/>
        <w:ind w:right="-426"/>
        <w:contextualSpacing/>
        <w:rPr>
          <w:color w:val="333333"/>
          <w:sz w:val="21"/>
          <w:szCs w:val="21"/>
          <w:shd w:val="clear" w:color="auto" w:fill="FFFFFF"/>
        </w:rPr>
      </w:pPr>
    </w:p>
    <w:p w:rsidR="00393AD1" w:rsidRDefault="00393AD1" w:rsidP="00F25672">
      <w:pPr>
        <w:spacing w:line="240" w:lineRule="auto"/>
        <w:ind w:right="-426"/>
        <w:contextualSpacing/>
        <w:jc w:val="center"/>
        <w:rPr>
          <w:color w:val="333333"/>
          <w:sz w:val="21"/>
          <w:szCs w:val="21"/>
        </w:rPr>
      </w:pPr>
      <w:r>
        <w:rPr>
          <w:rFonts w:ascii="pt_sans" w:hAnsi="pt_sans"/>
          <w:noProof/>
          <w:color w:val="333333"/>
          <w:sz w:val="21"/>
          <w:szCs w:val="21"/>
          <w:lang w:eastAsia="ru-RU"/>
        </w:rPr>
        <w:drawing>
          <wp:inline distT="0" distB="0" distL="0" distR="0">
            <wp:extent cx="2172862" cy="3257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9857.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10494" cy="3463888"/>
                    </a:xfrm>
                    <a:prstGeom prst="rect">
                      <a:avLst/>
                    </a:prstGeom>
                  </pic:spPr>
                </pic:pic>
              </a:graphicData>
            </a:graphic>
          </wp:inline>
        </w:drawing>
      </w:r>
    </w:p>
    <w:p w:rsidR="0072368A" w:rsidRDefault="0072368A" w:rsidP="00ED26BB">
      <w:pPr>
        <w:jc w:val="center"/>
        <w:rPr>
          <w:rFonts w:ascii="Broadway" w:hAnsi="Broadway"/>
          <w:color w:val="FF0000"/>
          <w:sz w:val="32"/>
          <w:szCs w:val="32"/>
          <w:lang w:val="en-US"/>
        </w:rPr>
      </w:pPr>
    </w:p>
    <w:p w:rsidR="00F80728" w:rsidRDefault="00F80728" w:rsidP="00ED26BB">
      <w:pPr>
        <w:jc w:val="center"/>
        <w:rPr>
          <w:rFonts w:ascii="Broadway" w:hAnsi="Broadway"/>
          <w:color w:val="FF0000"/>
          <w:sz w:val="32"/>
          <w:szCs w:val="32"/>
          <w:lang w:val="en-US"/>
        </w:rPr>
      </w:pPr>
    </w:p>
    <w:p w:rsidR="00F80728" w:rsidRDefault="00F80728" w:rsidP="00ED26BB">
      <w:pPr>
        <w:jc w:val="center"/>
        <w:rPr>
          <w:rFonts w:ascii="Broadway" w:hAnsi="Broadway"/>
          <w:color w:val="FF0000"/>
          <w:sz w:val="32"/>
          <w:szCs w:val="32"/>
          <w:lang w:val="en-US"/>
        </w:rPr>
      </w:pPr>
    </w:p>
    <w:p w:rsidR="00F80728" w:rsidRDefault="00F80728" w:rsidP="00ED26BB">
      <w:pPr>
        <w:jc w:val="center"/>
        <w:rPr>
          <w:rFonts w:ascii="Broadway" w:hAnsi="Broadway"/>
          <w:color w:val="FF0000"/>
          <w:sz w:val="32"/>
          <w:szCs w:val="32"/>
          <w:lang w:val="en-US"/>
        </w:rPr>
      </w:pPr>
    </w:p>
    <w:p w:rsidR="00F25672" w:rsidRDefault="00F25672" w:rsidP="00ED26BB">
      <w:pPr>
        <w:jc w:val="center"/>
        <w:rPr>
          <w:rFonts w:ascii="Broadway" w:hAnsi="Broadway"/>
          <w:color w:val="FF0000"/>
          <w:sz w:val="32"/>
          <w:szCs w:val="32"/>
          <w:lang w:val="en-US"/>
        </w:rPr>
      </w:pPr>
    </w:p>
    <w:p w:rsidR="00ED26BB" w:rsidRPr="0072368A" w:rsidRDefault="00ED26BB" w:rsidP="00ED26BB">
      <w:pPr>
        <w:jc w:val="center"/>
        <w:rPr>
          <w:color w:val="FF0000"/>
          <w:sz w:val="32"/>
          <w:szCs w:val="32"/>
          <w:lang w:val="en-US"/>
        </w:rPr>
      </w:pPr>
      <w:r w:rsidRPr="0072368A">
        <w:rPr>
          <w:rFonts w:ascii="Broadway" w:hAnsi="Broadway"/>
          <w:color w:val="FF0000"/>
          <w:sz w:val="32"/>
          <w:szCs w:val="32"/>
          <w:lang w:val="en-US"/>
        </w:rPr>
        <w:t>World’s news</w:t>
      </w:r>
    </w:p>
    <w:p w:rsidR="00ED26BB" w:rsidRDefault="00B453ED" w:rsidP="00B453ED">
      <w:pPr>
        <w:jc w:val="center"/>
        <w:rPr>
          <w:rFonts w:ascii="Times New Roman" w:hAnsi="Times New Roman" w:cs="Times New Roman"/>
          <w:color w:val="003399"/>
          <w:sz w:val="28"/>
          <w:szCs w:val="28"/>
          <w:lang w:val="en-US"/>
        </w:rPr>
      </w:pPr>
      <w:r w:rsidRPr="00B453ED">
        <w:rPr>
          <w:rFonts w:ascii="Times New Roman" w:hAnsi="Times New Roman" w:cs="Times New Roman"/>
          <w:color w:val="003399"/>
          <w:sz w:val="28"/>
          <w:szCs w:val="28"/>
          <w:lang w:val="en-US"/>
        </w:rPr>
        <w:t>The Curiosity rover has sent a new high-resolution photo from Mars.</w:t>
      </w:r>
    </w:p>
    <w:p w:rsidR="00B453ED" w:rsidRDefault="00B453ED" w:rsidP="00F80728">
      <w:pPr>
        <w:spacing w:line="240" w:lineRule="auto"/>
        <w:jc w:val="both"/>
        <w:rPr>
          <w:rFonts w:ascii="Times New Roman" w:hAnsi="Times New Roman" w:cs="Times New Roman"/>
          <w:sz w:val="24"/>
          <w:szCs w:val="24"/>
          <w:lang w:val="en-US"/>
        </w:rPr>
      </w:pPr>
      <w:r w:rsidRPr="00B453ED">
        <w:rPr>
          <w:rFonts w:ascii="Times New Roman" w:hAnsi="Times New Roman" w:cs="Times New Roman"/>
          <w:sz w:val="24"/>
          <w:szCs w:val="24"/>
          <w:lang w:val="en-US"/>
        </w:rPr>
        <w:t xml:space="preserve">The link to the photo, which was taken on March 5 using the </w:t>
      </w:r>
      <w:proofErr w:type="spellStart"/>
      <w:r w:rsidRPr="00B453ED">
        <w:rPr>
          <w:rFonts w:ascii="Times New Roman" w:hAnsi="Times New Roman" w:cs="Times New Roman"/>
          <w:sz w:val="24"/>
          <w:szCs w:val="24"/>
          <w:lang w:val="en-US"/>
        </w:rPr>
        <w:t>MastCam</w:t>
      </w:r>
      <w:proofErr w:type="spellEnd"/>
      <w:r w:rsidRPr="00B453ED">
        <w:rPr>
          <w:rFonts w:ascii="Times New Roman" w:hAnsi="Times New Roman" w:cs="Times New Roman"/>
          <w:sz w:val="24"/>
          <w:szCs w:val="24"/>
          <w:lang w:val="en-US"/>
        </w:rPr>
        <w:t xml:space="preserve"> Right camera, was published on his page on the social network Twitter by planetary scientist Thomas </w:t>
      </w:r>
      <w:proofErr w:type="spellStart"/>
      <w:r w:rsidRPr="00B453ED">
        <w:rPr>
          <w:rFonts w:ascii="Times New Roman" w:hAnsi="Times New Roman" w:cs="Times New Roman"/>
          <w:sz w:val="24"/>
          <w:szCs w:val="24"/>
          <w:lang w:val="en-US"/>
        </w:rPr>
        <w:t>Appere</w:t>
      </w:r>
      <w:proofErr w:type="spellEnd"/>
      <w:r w:rsidRPr="00B453ED">
        <w:rPr>
          <w:rFonts w:ascii="Times New Roman" w:hAnsi="Times New Roman" w:cs="Times New Roman"/>
          <w:sz w:val="24"/>
          <w:szCs w:val="24"/>
          <w:lang w:val="en-US"/>
        </w:rPr>
        <w:t>. The image resolution is 10809×2954 pixels. The news included both a thumbnail image and a link to the file in full resolution. To clarify, the photo was created from 30 separate images.</w:t>
      </w:r>
    </w:p>
    <w:p w:rsidR="00B453ED" w:rsidRDefault="00B453ED" w:rsidP="00B453ED">
      <w:pP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2616795" cy="8286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марс.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695430" cy="853577"/>
                    </a:xfrm>
                    <a:prstGeom prst="rect">
                      <a:avLst/>
                    </a:prstGeom>
                  </pic:spPr>
                </pic:pic>
              </a:graphicData>
            </a:graphic>
          </wp:inline>
        </w:drawing>
      </w:r>
    </w:p>
    <w:p w:rsidR="0038230D" w:rsidRPr="0038230D" w:rsidRDefault="0038230D" w:rsidP="0038230D">
      <w:pPr>
        <w:jc w:val="center"/>
        <w:rPr>
          <w:rFonts w:ascii="Times New Roman" w:hAnsi="Times New Roman" w:cs="Times New Roman"/>
          <w:color w:val="003399"/>
          <w:sz w:val="28"/>
          <w:szCs w:val="28"/>
          <w:lang w:val="en-US"/>
        </w:rPr>
      </w:pPr>
      <w:r w:rsidRPr="0038230D">
        <w:rPr>
          <w:rFonts w:ascii="Times New Roman" w:hAnsi="Times New Roman" w:cs="Times New Roman"/>
          <w:color w:val="003399"/>
          <w:sz w:val="28"/>
          <w:szCs w:val="28"/>
          <w:lang w:val="en-US"/>
        </w:rPr>
        <w:t>The Perseverance rover continues its exploration and sends new photos of the Red Planet.</w:t>
      </w:r>
    </w:p>
    <w:p w:rsidR="00B453ED" w:rsidRDefault="0038230D" w:rsidP="00F80728">
      <w:pPr>
        <w:spacing w:line="240" w:lineRule="auto"/>
        <w:jc w:val="both"/>
        <w:rPr>
          <w:rFonts w:ascii="Times New Roman" w:hAnsi="Times New Roman" w:cs="Times New Roman"/>
          <w:sz w:val="24"/>
          <w:szCs w:val="24"/>
          <w:lang w:val="en-US"/>
        </w:rPr>
      </w:pPr>
      <w:r w:rsidRPr="0038230D">
        <w:rPr>
          <w:rFonts w:ascii="Times New Roman" w:hAnsi="Times New Roman" w:cs="Times New Roman"/>
          <w:sz w:val="24"/>
          <w:szCs w:val="24"/>
          <w:lang w:val="en-US"/>
        </w:rPr>
        <w:lastRenderedPageBreak/>
        <w:t>In one of the photos, you can see the shadow cast by the device. At the time of publication of the news, the Perseverance spacecraft traveled about 70 meters on the surface of Mars. He had to explore the area to choose a place to launch the Ingenuity drone.</w:t>
      </w:r>
    </w:p>
    <w:p w:rsidR="0038230D" w:rsidRPr="00B453ED" w:rsidRDefault="0038230D" w:rsidP="00B453ED">
      <w:pP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3828612" cy="1600200"/>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марс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927450" cy="1641510"/>
                    </a:xfrm>
                    <a:prstGeom prst="rect">
                      <a:avLst/>
                    </a:prstGeom>
                  </pic:spPr>
                </pic:pic>
              </a:graphicData>
            </a:graphic>
          </wp:inline>
        </w:drawing>
      </w:r>
    </w:p>
    <w:p w:rsidR="000264BB" w:rsidRDefault="000264BB" w:rsidP="00A430F5">
      <w:pPr>
        <w:spacing w:line="240" w:lineRule="auto"/>
        <w:ind w:right="-426"/>
        <w:contextualSpacing/>
        <w:rPr>
          <w:rFonts w:ascii="pt_sans" w:hAnsi="pt_sans"/>
          <w:color w:val="333333"/>
          <w:sz w:val="21"/>
          <w:szCs w:val="21"/>
          <w:lang w:val="en-US"/>
        </w:rPr>
      </w:pPr>
    </w:p>
    <w:p w:rsidR="0038230D" w:rsidRDefault="000264BB" w:rsidP="000264BB">
      <w:pPr>
        <w:spacing w:line="240" w:lineRule="auto"/>
        <w:ind w:right="-426"/>
        <w:contextualSpacing/>
        <w:jc w:val="center"/>
        <w:rPr>
          <w:rFonts w:ascii="Times New Roman" w:hAnsi="Times New Roman" w:cs="Times New Roman"/>
          <w:color w:val="003399"/>
          <w:sz w:val="28"/>
          <w:szCs w:val="28"/>
          <w:lang w:val="en-US"/>
        </w:rPr>
      </w:pPr>
      <w:r w:rsidRPr="000264BB">
        <w:rPr>
          <w:rFonts w:ascii="Times New Roman" w:hAnsi="Times New Roman" w:cs="Times New Roman"/>
          <w:color w:val="003399"/>
          <w:sz w:val="28"/>
          <w:szCs w:val="28"/>
          <w:lang w:val="en-US"/>
        </w:rPr>
        <w:t>The ship that blocked the Suez Canal was removed from the shoal</w:t>
      </w:r>
    </w:p>
    <w:p w:rsidR="000264BB" w:rsidRPr="000264BB" w:rsidRDefault="000264BB" w:rsidP="000264BB">
      <w:pPr>
        <w:spacing w:line="240" w:lineRule="auto"/>
        <w:ind w:right="-426"/>
        <w:contextualSpacing/>
        <w:jc w:val="center"/>
        <w:rPr>
          <w:rFonts w:ascii="Times New Roman" w:hAnsi="Times New Roman" w:cs="Times New Roman"/>
          <w:color w:val="003399"/>
          <w:sz w:val="28"/>
          <w:szCs w:val="28"/>
          <w:lang w:val="en-US"/>
        </w:rPr>
      </w:pPr>
    </w:p>
    <w:p w:rsidR="000264BB" w:rsidRDefault="000264BB" w:rsidP="00F80728">
      <w:pPr>
        <w:spacing w:line="240" w:lineRule="auto"/>
        <w:ind w:right="-425"/>
        <w:contextualSpacing/>
        <w:jc w:val="both"/>
        <w:rPr>
          <w:rFonts w:ascii="Times New Roman" w:hAnsi="Times New Roman" w:cs="Times New Roman"/>
          <w:color w:val="333333"/>
          <w:sz w:val="24"/>
          <w:szCs w:val="24"/>
          <w:lang w:val="en-US"/>
        </w:rPr>
      </w:pPr>
      <w:r w:rsidRPr="000264BB">
        <w:rPr>
          <w:rFonts w:ascii="Times New Roman" w:hAnsi="Times New Roman" w:cs="Times New Roman"/>
          <w:color w:val="333333"/>
          <w:sz w:val="24"/>
          <w:szCs w:val="24"/>
          <w:lang w:val="en-US"/>
        </w:rPr>
        <w:t>Rescue teams have lifted the Ever Given container ship stranded in the Suez Canal. This was reported on Monday by Bloomberg with reference to the company Inchcape Shipping, which is engaged in maritime transportation.</w:t>
      </w:r>
    </w:p>
    <w:p w:rsidR="000264BB" w:rsidRPr="000264BB" w:rsidRDefault="000264BB" w:rsidP="000264BB">
      <w:pPr>
        <w:spacing w:line="240" w:lineRule="auto"/>
        <w:ind w:right="-426"/>
        <w:contextualSpacing/>
        <w:rPr>
          <w:rFonts w:ascii="Times New Roman" w:hAnsi="Times New Roman" w:cs="Times New Roman"/>
          <w:color w:val="333333"/>
          <w:sz w:val="24"/>
          <w:szCs w:val="24"/>
          <w:lang w:val="en-US"/>
        </w:rPr>
      </w:pPr>
    </w:p>
    <w:p w:rsidR="000264BB" w:rsidRPr="000264BB" w:rsidRDefault="000264BB" w:rsidP="005A2598">
      <w:pPr>
        <w:spacing w:line="240" w:lineRule="auto"/>
        <w:ind w:right="-426"/>
        <w:contextualSpacing/>
        <w:jc w:val="center"/>
        <w:rPr>
          <w:rFonts w:ascii="Times New Roman" w:hAnsi="Times New Roman" w:cs="Times New Roman"/>
          <w:color w:val="333333"/>
          <w:sz w:val="24"/>
          <w:szCs w:val="24"/>
          <w:lang w:val="en-US"/>
        </w:rPr>
      </w:pPr>
      <w:r>
        <w:rPr>
          <w:rFonts w:ascii="Times New Roman" w:hAnsi="Times New Roman" w:cs="Times New Roman"/>
          <w:noProof/>
          <w:color w:val="333333"/>
          <w:sz w:val="24"/>
          <w:szCs w:val="24"/>
          <w:lang w:eastAsia="ru-RU"/>
        </w:rPr>
        <w:drawing>
          <wp:inline distT="0" distB="0" distL="0" distR="0">
            <wp:extent cx="1933575" cy="1446306"/>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ec_konteyner_korabl_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08775" cy="1502555"/>
                    </a:xfrm>
                    <a:prstGeom prst="rect">
                      <a:avLst/>
                    </a:prstGeom>
                  </pic:spPr>
                </pic:pic>
              </a:graphicData>
            </a:graphic>
          </wp:inline>
        </w:drawing>
      </w:r>
    </w:p>
    <w:p w:rsidR="000264BB" w:rsidRPr="000264BB" w:rsidRDefault="000264BB" w:rsidP="000264BB">
      <w:pPr>
        <w:spacing w:line="240" w:lineRule="auto"/>
        <w:ind w:right="-426"/>
        <w:contextualSpacing/>
        <w:rPr>
          <w:rFonts w:ascii="Times New Roman" w:hAnsi="Times New Roman" w:cs="Times New Roman"/>
          <w:color w:val="333333"/>
          <w:sz w:val="24"/>
          <w:szCs w:val="24"/>
          <w:lang w:val="en-US"/>
        </w:rPr>
      </w:pPr>
    </w:p>
    <w:p w:rsidR="000264BB" w:rsidRPr="000264BB" w:rsidRDefault="000264BB" w:rsidP="00F80728">
      <w:pPr>
        <w:spacing w:line="240" w:lineRule="auto"/>
        <w:ind w:right="-426"/>
        <w:contextualSpacing/>
        <w:jc w:val="both"/>
        <w:rPr>
          <w:rFonts w:ascii="Times New Roman" w:hAnsi="Times New Roman" w:cs="Times New Roman"/>
          <w:color w:val="333333"/>
          <w:sz w:val="24"/>
          <w:szCs w:val="24"/>
          <w:lang w:val="en-US"/>
        </w:rPr>
      </w:pPr>
      <w:r w:rsidRPr="000264BB">
        <w:rPr>
          <w:rFonts w:ascii="Times New Roman" w:hAnsi="Times New Roman" w:cs="Times New Roman"/>
          <w:color w:val="333333"/>
          <w:sz w:val="24"/>
          <w:szCs w:val="24"/>
          <w:lang w:val="en-US"/>
        </w:rPr>
        <w:t>It is not yet specified how soon the traffic on</w:t>
      </w:r>
      <w:r>
        <w:rPr>
          <w:rFonts w:ascii="Times New Roman" w:hAnsi="Times New Roman" w:cs="Times New Roman"/>
          <w:color w:val="333333"/>
          <w:sz w:val="24"/>
          <w:szCs w:val="24"/>
          <w:lang w:val="en-US"/>
        </w:rPr>
        <w:t xml:space="preserve"> the waterway will be restored.</w:t>
      </w:r>
    </w:p>
    <w:p w:rsidR="000264BB" w:rsidRDefault="000264BB" w:rsidP="00F80728">
      <w:pPr>
        <w:spacing w:line="240" w:lineRule="auto"/>
        <w:ind w:right="-425"/>
        <w:contextualSpacing/>
        <w:jc w:val="both"/>
        <w:rPr>
          <w:rFonts w:ascii="Times New Roman" w:hAnsi="Times New Roman" w:cs="Times New Roman"/>
          <w:color w:val="333333"/>
          <w:sz w:val="24"/>
          <w:szCs w:val="24"/>
          <w:lang w:val="en-US"/>
        </w:rPr>
      </w:pPr>
      <w:r w:rsidRPr="000264BB">
        <w:rPr>
          <w:rFonts w:ascii="Times New Roman" w:hAnsi="Times New Roman" w:cs="Times New Roman"/>
          <w:color w:val="333333"/>
          <w:sz w:val="24"/>
          <w:szCs w:val="24"/>
          <w:lang w:val="en-US"/>
        </w:rPr>
        <w:t xml:space="preserve">The container ship with a displacement of 220 thousand tons and a length of 400 m belongs to the Japanese company </w:t>
      </w:r>
      <w:proofErr w:type="spellStart"/>
      <w:r w:rsidRPr="000264BB">
        <w:rPr>
          <w:rFonts w:ascii="Times New Roman" w:hAnsi="Times New Roman" w:cs="Times New Roman"/>
          <w:color w:val="333333"/>
          <w:sz w:val="24"/>
          <w:szCs w:val="24"/>
          <w:lang w:val="en-US"/>
        </w:rPr>
        <w:t>Shoei</w:t>
      </w:r>
      <w:proofErr w:type="spellEnd"/>
      <w:r w:rsidRPr="000264BB">
        <w:rPr>
          <w:rFonts w:ascii="Times New Roman" w:hAnsi="Times New Roman" w:cs="Times New Roman"/>
          <w:color w:val="333333"/>
          <w:sz w:val="24"/>
          <w:szCs w:val="24"/>
          <w:lang w:val="en-US"/>
        </w:rPr>
        <w:t xml:space="preserve"> Kisen and goes under the Panamanian flag. On March 23, the ship blocked the single-lane southern part of the Suez Canal due to strong winds and a sandstorm, changing course and resting her bow and stern on the opposite banks of the channel.</w:t>
      </w:r>
    </w:p>
    <w:p w:rsidR="000264BB" w:rsidRDefault="000264BB" w:rsidP="000264BB">
      <w:pPr>
        <w:spacing w:line="240" w:lineRule="auto"/>
        <w:ind w:right="-426"/>
        <w:contextualSpacing/>
        <w:rPr>
          <w:rFonts w:ascii="Times New Roman" w:hAnsi="Times New Roman" w:cs="Times New Roman"/>
          <w:color w:val="333333"/>
          <w:sz w:val="24"/>
          <w:szCs w:val="24"/>
          <w:lang w:val="en-US"/>
        </w:rPr>
      </w:pPr>
    </w:p>
    <w:p w:rsidR="000264BB" w:rsidRDefault="000264BB" w:rsidP="000264BB">
      <w:pPr>
        <w:spacing w:line="240" w:lineRule="auto"/>
        <w:ind w:right="-426"/>
        <w:contextualSpacing/>
        <w:jc w:val="center"/>
        <w:rPr>
          <w:rFonts w:ascii="Times New Roman" w:hAnsi="Times New Roman" w:cs="Times New Roman"/>
          <w:color w:val="003399"/>
          <w:sz w:val="28"/>
          <w:szCs w:val="28"/>
          <w:lang w:val="en-US"/>
        </w:rPr>
      </w:pPr>
      <w:r w:rsidRPr="000264BB">
        <w:rPr>
          <w:rFonts w:ascii="Times New Roman" w:hAnsi="Times New Roman" w:cs="Times New Roman"/>
          <w:color w:val="003399"/>
          <w:sz w:val="28"/>
          <w:szCs w:val="28"/>
          <w:lang w:val="en-US"/>
        </w:rPr>
        <w:t>The cat delayed the departure of the high-speed train for two and a half hours</w:t>
      </w:r>
    </w:p>
    <w:p w:rsidR="000264BB" w:rsidRDefault="000264BB" w:rsidP="00F80728">
      <w:pPr>
        <w:spacing w:line="240" w:lineRule="auto"/>
        <w:ind w:right="-426"/>
        <w:contextualSpacing/>
        <w:jc w:val="both"/>
        <w:rPr>
          <w:rFonts w:ascii="Times New Roman" w:hAnsi="Times New Roman" w:cs="Times New Roman"/>
          <w:color w:val="333333"/>
          <w:sz w:val="24"/>
          <w:szCs w:val="24"/>
          <w:lang w:val="en-US"/>
        </w:rPr>
      </w:pPr>
      <w:r w:rsidRPr="000264BB">
        <w:rPr>
          <w:rFonts w:ascii="Times New Roman" w:hAnsi="Times New Roman" w:cs="Times New Roman"/>
          <w:color w:val="333333"/>
          <w:sz w:val="24"/>
          <w:szCs w:val="24"/>
          <w:lang w:val="en-US"/>
        </w:rPr>
        <w:t>In London, a cat climbed on the roof of a train and delayed its departure for two and a half hours, reports lenta.ru.</w:t>
      </w:r>
    </w:p>
    <w:p w:rsidR="000264BB" w:rsidRPr="000264BB" w:rsidRDefault="000264BB" w:rsidP="000264BB">
      <w:pPr>
        <w:spacing w:line="240" w:lineRule="auto"/>
        <w:ind w:right="-426"/>
        <w:contextualSpacing/>
        <w:rPr>
          <w:rFonts w:ascii="Times New Roman" w:hAnsi="Times New Roman" w:cs="Times New Roman"/>
          <w:color w:val="333333"/>
          <w:sz w:val="24"/>
          <w:szCs w:val="24"/>
          <w:lang w:val="en-US"/>
        </w:rPr>
      </w:pPr>
    </w:p>
    <w:p w:rsidR="000264BB" w:rsidRDefault="000264BB" w:rsidP="000264BB">
      <w:pPr>
        <w:spacing w:line="240" w:lineRule="auto"/>
        <w:ind w:right="-426"/>
        <w:contextualSpacing/>
        <w:rPr>
          <w:rFonts w:ascii="pt_sans" w:hAnsi="pt_sans"/>
          <w:color w:val="333333"/>
          <w:sz w:val="28"/>
          <w:szCs w:val="28"/>
          <w:lang w:val="en-US"/>
        </w:rPr>
      </w:pPr>
      <w:r>
        <w:rPr>
          <w:rFonts w:ascii="pt_sans" w:hAnsi="pt_sans"/>
          <w:noProof/>
          <w:color w:val="333333"/>
          <w:sz w:val="28"/>
          <w:szCs w:val="28"/>
          <w:lang w:eastAsia="ru-RU"/>
        </w:rPr>
        <w:drawing>
          <wp:inline distT="0" distB="0" distL="0" distR="0">
            <wp:extent cx="2376170" cy="1336675"/>
            <wp:effectExtent l="0" t="0" r="508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oto_2021-03-04_14-08-09.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6170" cy="1336675"/>
                    </a:xfrm>
                    <a:prstGeom prst="rect">
                      <a:avLst/>
                    </a:prstGeom>
                  </pic:spPr>
                </pic:pic>
              </a:graphicData>
            </a:graphic>
          </wp:inline>
        </w:drawing>
      </w:r>
    </w:p>
    <w:p w:rsidR="00CC058F" w:rsidRDefault="000264BB" w:rsidP="00F80728">
      <w:pPr>
        <w:spacing w:line="240" w:lineRule="auto"/>
        <w:ind w:right="-426"/>
        <w:contextualSpacing/>
        <w:jc w:val="both"/>
        <w:rPr>
          <w:rFonts w:ascii="pt_sans" w:hAnsi="pt_sans"/>
          <w:color w:val="333333"/>
          <w:sz w:val="28"/>
          <w:szCs w:val="28"/>
          <w:lang w:val="en-US"/>
        </w:rPr>
      </w:pPr>
      <w:r w:rsidRPr="000264BB">
        <w:rPr>
          <w:rFonts w:ascii="Times New Roman" w:hAnsi="Times New Roman" w:cs="Times New Roman"/>
          <w:color w:val="333333"/>
          <w:sz w:val="24"/>
          <w:szCs w:val="24"/>
          <w:lang w:val="en-US"/>
        </w:rPr>
        <w:t>"Fortunately, curiosity did not kill this cat, and we are glad that it did not waste one of its nine lives,"</w:t>
      </w:r>
      <w:r w:rsidRPr="000264BB">
        <w:rPr>
          <w:rFonts w:ascii="pt_sans" w:hAnsi="pt_sans"/>
          <w:color w:val="333333"/>
          <w:sz w:val="28"/>
          <w:szCs w:val="28"/>
          <w:lang w:val="en-US"/>
        </w:rPr>
        <w:t xml:space="preserve"> </w:t>
      </w:r>
      <w:r w:rsidRPr="000264BB">
        <w:rPr>
          <w:rFonts w:ascii="Times New Roman" w:hAnsi="Times New Roman" w:cs="Times New Roman"/>
          <w:color w:val="333333"/>
          <w:sz w:val="24"/>
          <w:szCs w:val="24"/>
          <w:lang w:val="en-US"/>
        </w:rPr>
        <w:t>joked station manager Joe Hendry.</w:t>
      </w:r>
      <w:r w:rsidR="00A430F5" w:rsidRPr="000264BB">
        <w:rPr>
          <w:rFonts w:ascii="pt_sans" w:hAnsi="pt_sans"/>
          <w:color w:val="333333"/>
          <w:sz w:val="28"/>
          <w:szCs w:val="28"/>
          <w:lang w:val="en-US"/>
        </w:rPr>
        <w:br/>
      </w:r>
    </w:p>
    <w:p w:rsidR="00F25672" w:rsidRDefault="00F25672" w:rsidP="00F80728">
      <w:pPr>
        <w:spacing w:line="240" w:lineRule="auto"/>
        <w:ind w:right="-426"/>
        <w:contextualSpacing/>
        <w:jc w:val="both"/>
        <w:rPr>
          <w:rFonts w:ascii="pt_sans" w:hAnsi="pt_sans"/>
          <w:color w:val="333333"/>
          <w:sz w:val="28"/>
          <w:szCs w:val="28"/>
          <w:lang w:val="en-US"/>
        </w:rPr>
      </w:pPr>
    </w:p>
    <w:p w:rsidR="00596833" w:rsidRPr="00596833" w:rsidRDefault="00596833" w:rsidP="00596833">
      <w:pPr>
        <w:jc w:val="center"/>
        <w:rPr>
          <w:color w:val="C00000"/>
          <w:sz w:val="28"/>
          <w:szCs w:val="28"/>
          <w:lang w:val="en-US"/>
        </w:rPr>
      </w:pPr>
      <w:r w:rsidRPr="00596833">
        <w:rPr>
          <w:rFonts w:ascii="Broadway" w:hAnsi="Broadway"/>
          <w:color w:val="C00000"/>
          <w:sz w:val="28"/>
          <w:szCs w:val="28"/>
          <w:lang w:val="en-US"/>
        </w:rPr>
        <w:t>A GLIMPSE   OF   BRITAIN</w:t>
      </w:r>
    </w:p>
    <w:p w:rsidR="00596833" w:rsidRPr="00596833" w:rsidRDefault="00596833" w:rsidP="00596833">
      <w:pPr>
        <w:jc w:val="center"/>
        <w:rPr>
          <w:color w:val="003399"/>
          <w:sz w:val="28"/>
          <w:szCs w:val="28"/>
          <w:lang w:val="en-US"/>
        </w:rPr>
      </w:pPr>
      <w:r w:rsidRPr="00596833">
        <w:rPr>
          <w:rFonts w:ascii="Times New Roman" w:hAnsi="Times New Roman" w:cs="Times New Roman"/>
          <w:color w:val="003399"/>
          <w:sz w:val="28"/>
          <w:szCs w:val="28"/>
          <w:shd w:val="clear" w:color="auto" w:fill="FFFFFF"/>
          <w:lang w:val="en-US"/>
        </w:rPr>
        <w:t>Saint Patrick's Day</w:t>
      </w:r>
    </w:p>
    <w:p w:rsidR="00596833" w:rsidRPr="00596833" w:rsidRDefault="00596833" w:rsidP="00596833">
      <w:pPr>
        <w:spacing w:line="240" w:lineRule="auto"/>
        <w:contextualSpacing/>
        <w:jc w:val="both"/>
        <w:rPr>
          <w:rFonts w:ascii="Times New Roman" w:hAnsi="Times New Roman" w:cs="Times New Roman"/>
          <w:color w:val="000000"/>
          <w:sz w:val="24"/>
          <w:szCs w:val="24"/>
          <w:shd w:val="clear" w:color="auto" w:fill="FFFFFF"/>
          <w:lang w:val="en-US"/>
        </w:rPr>
      </w:pPr>
      <w:r w:rsidRPr="00596833">
        <w:rPr>
          <w:rFonts w:ascii="Times New Roman" w:hAnsi="Times New Roman" w:cs="Times New Roman"/>
          <w:color w:val="000000"/>
          <w:sz w:val="24"/>
          <w:szCs w:val="24"/>
          <w:shd w:val="clear" w:color="auto" w:fill="FFFFFF"/>
          <w:lang w:val="en-US"/>
        </w:rPr>
        <w:t>Saint Patrick's Day, or the Feast of Saint Patrick is a cultural and religious celebration held on 17 March, the traditional death date of Saint Patrick.</w:t>
      </w:r>
    </w:p>
    <w:p w:rsidR="00596833" w:rsidRDefault="00596833" w:rsidP="00596833">
      <w:pPr>
        <w:spacing w:line="240" w:lineRule="auto"/>
        <w:contextualSpacing/>
        <w:jc w:val="both"/>
        <w:rPr>
          <w:rFonts w:ascii="Times New Roman" w:hAnsi="Times New Roman" w:cs="Times New Roman"/>
          <w:color w:val="000000"/>
          <w:sz w:val="24"/>
          <w:szCs w:val="24"/>
          <w:shd w:val="clear" w:color="auto" w:fill="FFFFFF"/>
          <w:lang w:val="en-US"/>
        </w:rPr>
      </w:pPr>
      <w:r w:rsidRPr="00596833">
        <w:rPr>
          <w:rFonts w:ascii="Times New Roman" w:hAnsi="Times New Roman" w:cs="Times New Roman"/>
          <w:color w:val="000000"/>
          <w:sz w:val="24"/>
          <w:szCs w:val="24"/>
          <w:shd w:val="clear" w:color="auto" w:fill="FFFFFF"/>
          <w:lang w:val="en-US"/>
        </w:rPr>
        <w:t>Saint Patrick's Day is a public holiday in Republic of Ireland and Northern Ireland, the Canadian province of Newfoundland and Labrador, and the British Overseas Territory of Montserrat. It is also widely celebrated in the United Kingdom.</w:t>
      </w:r>
    </w:p>
    <w:p w:rsidR="00596833" w:rsidRDefault="00596833" w:rsidP="00596833">
      <w:pPr>
        <w:spacing w:line="240" w:lineRule="auto"/>
        <w:contextualSpacing/>
        <w:jc w:val="both"/>
        <w:rPr>
          <w:rFonts w:ascii="Times New Roman" w:hAnsi="Times New Roman" w:cs="Times New Roman"/>
          <w:color w:val="000000"/>
          <w:sz w:val="24"/>
          <w:szCs w:val="24"/>
          <w:shd w:val="clear" w:color="auto" w:fill="FFFFFF"/>
          <w:lang w:val="en-US"/>
        </w:rPr>
      </w:pPr>
    </w:p>
    <w:p w:rsidR="00596833" w:rsidRDefault="00596833" w:rsidP="00596833">
      <w:pPr>
        <w:spacing w:line="240" w:lineRule="auto"/>
        <w:contextualSpacing/>
        <w:jc w:val="both"/>
        <w:rPr>
          <w:rFonts w:ascii="Times New Roman" w:hAnsi="Times New Roman" w:cs="Times New Roman"/>
          <w:color w:val="000000"/>
          <w:sz w:val="24"/>
          <w:szCs w:val="24"/>
          <w:shd w:val="clear" w:color="auto" w:fill="FFFFFF"/>
          <w:lang w:val="en-US"/>
        </w:rPr>
      </w:pPr>
      <w:r>
        <w:rPr>
          <w:rFonts w:ascii="Times New Roman" w:hAnsi="Times New Roman" w:cs="Times New Roman"/>
          <w:noProof/>
          <w:color w:val="000000"/>
          <w:sz w:val="24"/>
          <w:szCs w:val="24"/>
          <w:lang w:eastAsia="ru-RU"/>
        </w:rPr>
        <w:drawing>
          <wp:inline distT="0" distB="0" distL="0" distR="0">
            <wp:extent cx="2376170" cy="158305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з0e9whFFXS6k.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6170" cy="1583055"/>
                    </a:xfrm>
                    <a:prstGeom prst="rect">
                      <a:avLst/>
                    </a:prstGeom>
                  </pic:spPr>
                </pic:pic>
              </a:graphicData>
            </a:graphic>
          </wp:inline>
        </w:drawing>
      </w:r>
    </w:p>
    <w:p w:rsidR="00596833" w:rsidRDefault="00596833" w:rsidP="00596833">
      <w:pPr>
        <w:spacing w:line="240" w:lineRule="auto"/>
        <w:contextualSpacing/>
        <w:jc w:val="both"/>
        <w:rPr>
          <w:rFonts w:ascii="Times New Roman" w:hAnsi="Times New Roman" w:cs="Times New Roman"/>
          <w:color w:val="000000"/>
          <w:sz w:val="24"/>
          <w:szCs w:val="24"/>
          <w:shd w:val="clear" w:color="auto" w:fill="FFFFFF"/>
          <w:lang w:val="en-US"/>
        </w:rPr>
      </w:pPr>
      <w:r w:rsidRPr="00596833">
        <w:rPr>
          <w:rFonts w:ascii="Times New Roman" w:hAnsi="Times New Roman" w:cs="Times New Roman"/>
          <w:color w:val="000000"/>
          <w:sz w:val="24"/>
          <w:szCs w:val="24"/>
          <w:lang w:val="en-US"/>
        </w:rPr>
        <w:br/>
      </w:r>
      <w:r w:rsidRPr="00596833">
        <w:rPr>
          <w:rFonts w:ascii="Times New Roman" w:hAnsi="Times New Roman" w:cs="Times New Roman"/>
          <w:color w:val="000000"/>
          <w:sz w:val="24"/>
          <w:szCs w:val="24"/>
          <w:shd w:val="clear" w:color="auto" w:fill="FFFFFF"/>
          <w:lang w:val="en-US"/>
        </w:rPr>
        <w:t xml:space="preserve">Celebrations generally involve public parades and festivals, Irish traditional music sessions, and the wearing of shamrocks, green clothing or green accessories. There are also formal gatherings such as banquets and dances. Shamrock is the main symbol </w:t>
      </w:r>
      <w:r w:rsidRPr="00596833">
        <w:rPr>
          <w:rFonts w:ascii="Times New Roman" w:hAnsi="Times New Roman" w:cs="Times New Roman"/>
          <w:color w:val="000000"/>
          <w:sz w:val="24"/>
          <w:szCs w:val="24"/>
          <w:shd w:val="clear" w:color="auto" w:fill="FFFFFF"/>
          <w:lang w:val="en-US"/>
        </w:rPr>
        <w:lastRenderedPageBreak/>
        <w:t>of the holiday. Shamrock was used by Saint Patrick to illustrate the dogma of the Holy Trinity.</w:t>
      </w:r>
    </w:p>
    <w:p w:rsidR="00596833" w:rsidRDefault="00596833" w:rsidP="00596833">
      <w:pPr>
        <w:spacing w:line="240" w:lineRule="auto"/>
        <w:contextualSpacing/>
        <w:jc w:val="both"/>
        <w:rPr>
          <w:rFonts w:ascii="Times New Roman" w:hAnsi="Times New Roman" w:cs="Times New Roman"/>
          <w:color w:val="000000"/>
          <w:sz w:val="24"/>
          <w:szCs w:val="24"/>
          <w:shd w:val="clear" w:color="auto" w:fill="FFFFFF"/>
          <w:lang w:val="en-US"/>
        </w:rPr>
      </w:pPr>
      <w:r w:rsidRPr="00596833">
        <w:rPr>
          <w:rFonts w:ascii="Times New Roman" w:hAnsi="Times New Roman" w:cs="Times New Roman"/>
          <w:color w:val="000000"/>
          <w:sz w:val="24"/>
          <w:szCs w:val="24"/>
          <w:shd w:val="clear" w:color="auto" w:fill="FFFFFF"/>
          <w:lang w:val="en-US"/>
        </w:rPr>
        <w:t>Birmingham holds the largest Saint Patrick's Day parade in Britain with a city centre parade over a 3 km route through the city centre. London, since 2002, has had an annual Saint Patrick's Day parade which takes place on weekends around the 17th, usually in Trafalgar Square.</w:t>
      </w:r>
    </w:p>
    <w:p w:rsidR="0087480E" w:rsidRDefault="0087480E" w:rsidP="00596833">
      <w:pPr>
        <w:spacing w:line="240" w:lineRule="auto"/>
        <w:contextualSpacing/>
        <w:jc w:val="both"/>
        <w:rPr>
          <w:rFonts w:ascii="Times New Roman" w:hAnsi="Times New Roman" w:cs="Times New Roman"/>
          <w:color w:val="000000"/>
          <w:sz w:val="24"/>
          <w:szCs w:val="24"/>
          <w:shd w:val="clear" w:color="auto" w:fill="FFFFFF"/>
          <w:lang w:val="en-US"/>
        </w:rPr>
      </w:pPr>
    </w:p>
    <w:p w:rsidR="0087480E" w:rsidRDefault="0087480E" w:rsidP="0087480E">
      <w:pPr>
        <w:spacing w:line="240" w:lineRule="auto"/>
        <w:contextualSpacing/>
        <w:jc w:val="center"/>
        <w:rPr>
          <w:rFonts w:ascii="Times New Roman" w:hAnsi="Times New Roman" w:cs="Times New Roman"/>
          <w:color w:val="000000"/>
          <w:sz w:val="24"/>
          <w:szCs w:val="24"/>
          <w:shd w:val="clear" w:color="auto" w:fill="FFFFFF"/>
          <w:lang w:val="en-US"/>
        </w:rPr>
      </w:pPr>
      <w:r>
        <w:rPr>
          <w:rFonts w:ascii="Times New Roman" w:hAnsi="Times New Roman" w:cs="Times New Roman"/>
          <w:noProof/>
          <w:color w:val="000000"/>
          <w:sz w:val="24"/>
          <w:szCs w:val="24"/>
          <w:shd w:val="clear" w:color="auto" w:fill="FFFFFF"/>
          <w:lang w:eastAsia="ru-RU"/>
        </w:rPr>
        <w:drawing>
          <wp:inline distT="0" distB="0" distL="0" distR="0">
            <wp:extent cx="2857500" cy="200478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ва.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64551" cy="2009733"/>
                    </a:xfrm>
                    <a:prstGeom prst="rect">
                      <a:avLst/>
                    </a:prstGeom>
                  </pic:spPr>
                </pic:pic>
              </a:graphicData>
            </a:graphic>
          </wp:inline>
        </w:drawing>
      </w:r>
    </w:p>
    <w:p w:rsidR="00606340" w:rsidRDefault="00606340" w:rsidP="00596833">
      <w:pPr>
        <w:spacing w:line="240" w:lineRule="auto"/>
        <w:contextualSpacing/>
        <w:jc w:val="both"/>
        <w:rPr>
          <w:rFonts w:ascii="Times New Roman" w:hAnsi="Times New Roman" w:cs="Times New Roman"/>
          <w:color w:val="000000"/>
          <w:sz w:val="24"/>
          <w:szCs w:val="24"/>
          <w:shd w:val="clear" w:color="auto" w:fill="FFFFFF"/>
          <w:lang w:val="en-US"/>
        </w:rPr>
      </w:pPr>
    </w:p>
    <w:p w:rsidR="00396382" w:rsidRDefault="00606340" w:rsidP="00606340">
      <w:pPr>
        <w:spacing w:line="240" w:lineRule="auto"/>
        <w:contextualSpacing/>
        <w:jc w:val="center"/>
        <w:rPr>
          <w:rFonts w:ascii="Times New Roman" w:hAnsi="Times New Roman" w:cs="Times New Roman"/>
          <w:color w:val="003399"/>
          <w:sz w:val="28"/>
          <w:szCs w:val="28"/>
          <w:shd w:val="clear" w:color="auto" w:fill="FFFFFF"/>
          <w:lang w:val="en-US"/>
        </w:rPr>
      </w:pPr>
      <w:r w:rsidRPr="00606340">
        <w:rPr>
          <w:rFonts w:ascii="Times New Roman" w:hAnsi="Times New Roman" w:cs="Times New Roman"/>
          <w:sz w:val="24"/>
          <w:szCs w:val="24"/>
          <w:shd w:val="clear" w:color="auto" w:fill="FFFFFF"/>
          <w:lang w:val="en-US"/>
        </w:rPr>
        <w:t>"</w:t>
      </w:r>
      <w:r>
        <w:rPr>
          <w:rFonts w:ascii="Times New Roman" w:hAnsi="Times New Roman" w:cs="Times New Roman"/>
          <w:color w:val="003399"/>
          <w:sz w:val="28"/>
          <w:szCs w:val="28"/>
          <w:shd w:val="clear" w:color="auto" w:fill="FFFFFF"/>
          <w:lang w:val="en-US"/>
        </w:rPr>
        <w:t>R</w:t>
      </w:r>
      <w:r w:rsidRPr="00606340">
        <w:rPr>
          <w:rFonts w:ascii="Times New Roman" w:hAnsi="Times New Roman" w:cs="Times New Roman"/>
          <w:color w:val="003399"/>
          <w:sz w:val="28"/>
          <w:szCs w:val="28"/>
          <w:shd w:val="clear" w:color="auto" w:fill="FFFFFF"/>
          <w:lang w:val="en-US"/>
        </w:rPr>
        <w:t>ed nose day</w:t>
      </w:r>
      <w:r w:rsidRPr="00606340">
        <w:rPr>
          <w:rFonts w:ascii="Times New Roman" w:hAnsi="Times New Roman" w:cs="Times New Roman"/>
          <w:sz w:val="24"/>
          <w:szCs w:val="24"/>
          <w:shd w:val="clear" w:color="auto" w:fill="FFFFFF"/>
          <w:lang w:val="en-US"/>
        </w:rPr>
        <w:t>"</w:t>
      </w:r>
    </w:p>
    <w:p w:rsidR="00606340" w:rsidRDefault="00606340" w:rsidP="00606340">
      <w:pPr>
        <w:spacing w:line="240" w:lineRule="auto"/>
        <w:contextualSpacing/>
        <w:jc w:val="center"/>
        <w:rPr>
          <w:rFonts w:ascii="Times New Roman" w:hAnsi="Times New Roman" w:cs="Times New Roman"/>
          <w:color w:val="003399"/>
          <w:sz w:val="28"/>
          <w:szCs w:val="28"/>
          <w:shd w:val="clear" w:color="auto" w:fill="FFFFFF"/>
          <w:lang w:val="en-US"/>
        </w:rPr>
      </w:pPr>
    </w:p>
    <w:p w:rsidR="00606340" w:rsidRDefault="00606340" w:rsidP="00606340">
      <w:pPr>
        <w:spacing w:line="240" w:lineRule="auto"/>
        <w:contextualSpacing/>
        <w:jc w:val="both"/>
        <w:rPr>
          <w:rFonts w:ascii="Times New Roman" w:hAnsi="Times New Roman" w:cs="Times New Roman"/>
          <w:sz w:val="24"/>
          <w:szCs w:val="24"/>
          <w:shd w:val="clear" w:color="auto" w:fill="FFFFFF"/>
          <w:lang w:val="en-US"/>
        </w:rPr>
      </w:pPr>
      <w:r w:rsidRPr="00606340">
        <w:rPr>
          <w:rFonts w:ascii="Times New Roman" w:hAnsi="Times New Roman" w:cs="Times New Roman"/>
          <w:sz w:val="24"/>
          <w:szCs w:val="24"/>
          <w:shd w:val="clear" w:color="auto" w:fill="FFFFFF"/>
          <w:lang w:val="en-US"/>
        </w:rPr>
        <w:t xml:space="preserve">Once every two years in the spring in England, the "Red Nose Day" is held — a charity event for orphans and disabled children. This year, the "Red Nose Day" was held on March 14. As a rule, all over England, they collect money, organize processions, draw jokes. </w:t>
      </w:r>
      <w:r w:rsidR="0087480E">
        <w:rPr>
          <w:rFonts w:ascii="Times New Roman" w:hAnsi="Times New Roman" w:cs="Times New Roman"/>
          <w:sz w:val="24"/>
          <w:szCs w:val="24"/>
          <w:shd w:val="clear" w:color="auto" w:fill="FFFFFF"/>
        </w:rPr>
        <w:t>А</w:t>
      </w:r>
      <w:proofErr w:type="spellStart"/>
      <w:r w:rsidRPr="00606340">
        <w:rPr>
          <w:rFonts w:ascii="Times New Roman" w:hAnsi="Times New Roman" w:cs="Times New Roman"/>
          <w:sz w:val="24"/>
          <w:szCs w:val="24"/>
          <w:shd w:val="clear" w:color="auto" w:fill="FFFFFF"/>
          <w:lang w:val="en-US"/>
        </w:rPr>
        <w:t>rtists</w:t>
      </w:r>
      <w:proofErr w:type="spellEnd"/>
      <w:r w:rsidRPr="00606340">
        <w:rPr>
          <w:rFonts w:ascii="Times New Roman" w:hAnsi="Times New Roman" w:cs="Times New Roman"/>
          <w:sz w:val="24"/>
          <w:szCs w:val="24"/>
          <w:shd w:val="clear" w:color="auto" w:fill="FFFFFF"/>
          <w:lang w:val="en-US"/>
        </w:rPr>
        <w:t xml:space="preserve"> hold charity concerts, athletes and ordinary people run marathons, attracting investments, people dress up in clown clothes, make all sorts of hairstyles, paint their faces in different colors.</w:t>
      </w:r>
    </w:p>
    <w:p w:rsidR="0087480E" w:rsidRDefault="00606340" w:rsidP="0087480E">
      <w:pPr>
        <w:spacing w:line="240" w:lineRule="auto"/>
        <w:contextualSpacing/>
        <w:jc w:val="both"/>
        <w:rPr>
          <w:rFonts w:ascii="Times New Roman" w:hAnsi="Times New Roman" w:cs="Times New Roman"/>
          <w:sz w:val="24"/>
          <w:szCs w:val="24"/>
          <w:shd w:val="clear" w:color="auto" w:fill="FFFFFF"/>
          <w:lang w:val="en-US"/>
        </w:rPr>
      </w:pPr>
      <w:r w:rsidRPr="00606340">
        <w:rPr>
          <w:rFonts w:ascii="Times New Roman" w:hAnsi="Times New Roman" w:cs="Times New Roman"/>
          <w:sz w:val="24"/>
          <w:szCs w:val="24"/>
          <w:shd w:val="clear" w:color="auto" w:fill="FFFFFF"/>
          <w:lang w:val="en-US"/>
        </w:rPr>
        <w:t>One of the symbols of this day is a red clown nose.</w:t>
      </w:r>
    </w:p>
    <w:p w:rsidR="0087480E" w:rsidRDefault="0087480E" w:rsidP="0087480E">
      <w:pPr>
        <w:spacing w:line="240" w:lineRule="auto"/>
        <w:contextualSpacing/>
        <w:jc w:val="both"/>
        <w:rPr>
          <w:rFonts w:ascii="Times New Roman" w:hAnsi="Times New Roman" w:cs="Times New Roman"/>
          <w:sz w:val="24"/>
          <w:szCs w:val="24"/>
          <w:shd w:val="clear" w:color="auto" w:fill="FFFFFF"/>
          <w:lang w:val="en-US"/>
        </w:rPr>
      </w:pPr>
      <w:r>
        <w:rPr>
          <w:rFonts w:ascii="Times New Roman" w:hAnsi="Times New Roman" w:cs="Times New Roman"/>
          <w:noProof/>
          <w:sz w:val="24"/>
          <w:szCs w:val="24"/>
          <w:shd w:val="clear" w:color="auto" w:fill="FFFFFF"/>
          <w:lang w:eastAsia="ru-RU"/>
        </w:rPr>
        <w:lastRenderedPageBreak/>
        <w:drawing>
          <wp:inline distT="0" distB="0" distL="0" distR="0">
            <wp:extent cx="2352675" cy="156865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НОС.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1982" cy="1581532"/>
                    </a:xfrm>
                    <a:prstGeom prst="rect">
                      <a:avLst/>
                    </a:prstGeom>
                  </pic:spPr>
                </pic:pic>
              </a:graphicData>
            </a:graphic>
          </wp:inline>
        </w:drawing>
      </w:r>
    </w:p>
    <w:p w:rsidR="0087480E" w:rsidRDefault="0087480E" w:rsidP="0087480E">
      <w:pPr>
        <w:spacing w:line="240" w:lineRule="auto"/>
        <w:contextualSpacing/>
        <w:jc w:val="both"/>
        <w:rPr>
          <w:rFonts w:ascii="Times New Roman" w:hAnsi="Times New Roman" w:cs="Times New Roman"/>
          <w:sz w:val="24"/>
          <w:szCs w:val="24"/>
          <w:shd w:val="clear" w:color="auto" w:fill="FFFFFF"/>
          <w:lang w:val="en-US"/>
        </w:rPr>
      </w:pPr>
    </w:p>
    <w:p w:rsidR="00F25672" w:rsidRDefault="00606340" w:rsidP="0087480E">
      <w:pPr>
        <w:spacing w:line="240" w:lineRule="auto"/>
        <w:contextualSpacing/>
        <w:jc w:val="both"/>
        <w:rPr>
          <w:rFonts w:ascii="Times New Roman" w:hAnsi="Times New Roman" w:cs="Times New Roman"/>
          <w:sz w:val="24"/>
          <w:szCs w:val="24"/>
          <w:shd w:val="clear" w:color="auto" w:fill="FFFFFF"/>
        </w:rPr>
      </w:pPr>
      <w:r w:rsidRPr="00606340">
        <w:rPr>
          <w:rFonts w:ascii="Times New Roman" w:hAnsi="Times New Roman" w:cs="Times New Roman"/>
          <w:sz w:val="24"/>
          <w:szCs w:val="24"/>
          <w:shd w:val="clear" w:color="auto" w:fill="FFFFFF"/>
          <w:lang w:val="en-US"/>
        </w:rPr>
        <w:t>On the eve of the "Red Nose" holiday, you can buy it in many supermarkets in England. The money</w:t>
      </w:r>
      <w:r w:rsidR="0087480E" w:rsidRPr="0087480E">
        <w:rPr>
          <w:rFonts w:ascii="Times New Roman" w:hAnsi="Times New Roman" w:cs="Times New Roman"/>
          <w:sz w:val="24"/>
          <w:szCs w:val="24"/>
          <w:shd w:val="clear" w:color="auto" w:fill="FFFFFF"/>
          <w:lang w:val="en-US"/>
        </w:rPr>
        <w:t xml:space="preserve"> </w:t>
      </w:r>
      <w:r w:rsidR="0087480E" w:rsidRPr="00606340">
        <w:rPr>
          <w:rFonts w:ascii="Times New Roman" w:hAnsi="Times New Roman" w:cs="Times New Roman"/>
          <w:sz w:val="24"/>
          <w:szCs w:val="24"/>
          <w:shd w:val="clear" w:color="auto" w:fill="FFFFFF"/>
          <w:lang w:val="en-US"/>
        </w:rPr>
        <w:t>received from the sale of red noses goes to a charity fund. Every year, the shape of the nose is different — a nose with a laughing face or with handles, a nose-a tomato or a fluffy nose, with a changing color or a nose with a squeaker, with a tongue, or just a big nose that can be attached to the house, to the car, wherever your heart desires!</w:t>
      </w:r>
      <w:r w:rsidRPr="00606340">
        <w:rPr>
          <w:rFonts w:ascii="Times New Roman" w:hAnsi="Times New Roman" w:cs="Times New Roman"/>
          <w:sz w:val="24"/>
          <w:szCs w:val="24"/>
          <w:shd w:val="clear" w:color="auto" w:fill="FFFFFF"/>
          <w:lang w:val="en-US"/>
        </w:rPr>
        <w:t xml:space="preserve"> </w:t>
      </w:r>
    </w:p>
    <w:p w:rsidR="005A2598" w:rsidRPr="005A2598" w:rsidRDefault="005A2598" w:rsidP="0087480E">
      <w:pPr>
        <w:spacing w:line="240" w:lineRule="auto"/>
        <w:contextualSpacing/>
        <w:jc w:val="both"/>
        <w:rPr>
          <w:rFonts w:ascii="Times New Roman" w:hAnsi="Times New Roman" w:cs="Times New Roman"/>
          <w:sz w:val="24"/>
          <w:szCs w:val="24"/>
          <w:shd w:val="clear" w:color="auto" w:fill="FFFFFF"/>
        </w:rPr>
      </w:pPr>
    </w:p>
    <w:p w:rsidR="0087480E" w:rsidRDefault="0087480E" w:rsidP="0087480E">
      <w:pPr>
        <w:spacing w:line="240" w:lineRule="auto"/>
        <w:contextualSpacing/>
        <w:jc w:val="both"/>
        <w:rPr>
          <w:rFonts w:ascii="Times New Roman" w:hAnsi="Times New Roman" w:cs="Times New Roman"/>
          <w:sz w:val="24"/>
          <w:szCs w:val="24"/>
          <w:shd w:val="clear" w:color="auto" w:fill="FFFFFF"/>
          <w:lang w:val="en-US"/>
        </w:rPr>
      </w:pPr>
    </w:p>
    <w:tbl>
      <w:tblPr>
        <w:tblW w:w="4275" w:type="dxa"/>
        <w:tblBorders>
          <w:top w:val="dashSmallGap" w:sz="18" w:space="0" w:color="0000FF"/>
          <w:left w:val="dashSmallGap" w:sz="18" w:space="0" w:color="0000FF"/>
          <w:bottom w:val="dashSmallGap" w:sz="18" w:space="0" w:color="0000FF"/>
          <w:right w:val="dashSmallGap" w:sz="18" w:space="0" w:color="0000FF"/>
          <w:insideH w:val="dashSmallGap" w:sz="18" w:space="0" w:color="0000FF"/>
          <w:insideV w:val="dashSmallGap" w:sz="18" w:space="0" w:color="0000FF"/>
        </w:tblBorders>
        <w:tblLayout w:type="fixed"/>
        <w:tblLook w:val="04A0"/>
      </w:tblPr>
      <w:tblGrid>
        <w:gridCol w:w="4275"/>
      </w:tblGrid>
      <w:tr w:rsidR="0087480E" w:rsidRPr="006D6B43" w:rsidTr="008347F9">
        <w:trPr>
          <w:trHeight w:val="199"/>
        </w:trPr>
        <w:tc>
          <w:tcPr>
            <w:tcW w:w="4275" w:type="dxa"/>
            <w:tcBorders>
              <w:top w:val="dashSmallGap" w:sz="18" w:space="0" w:color="0000FF"/>
              <w:left w:val="dashSmallGap" w:sz="18" w:space="0" w:color="0000FF"/>
              <w:bottom w:val="dashSmallGap" w:sz="18" w:space="0" w:color="0000FF"/>
              <w:right w:val="dashSmallGap" w:sz="18" w:space="0" w:color="0000FF"/>
            </w:tcBorders>
          </w:tcPr>
          <w:p w:rsidR="0087480E" w:rsidRPr="0087480E" w:rsidRDefault="0087480E" w:rsidP="008347F9">
            <w:pPr>
              <w:spacing w:after="0" w:line="240" w:lineRule="auto"/>
              <w:rPr>
                <w:rFonts w:ascii="Georgia" w:hAnsi="Georgia"/>
                <w:b/>
                <w:sz w:val="16"/>
                <w:szCs w:val="16"/>
                <w:lang w:val="en-US"/>
              </w:rPr>
            </w:pPr>
          </w:p>
          <w:p w:rsidR="0087480E" w:rsidRPr="001F5DE1" w:rsidRDefault="0087480E" w:rsidP="008347F9">
            <w:pPr>
              <w:spacing w:after="0" w:line="240" w:lineRule="auto"/>
              <w:rPr>
                <w:rFonts w:ascii="Georgia" w:hAnsi="Georgia"/>
                <w:b/>
                <w:sz w:val="16"/>
                <w:szCs w:val="16"/>
              </w:rPr>
            </w:pPr>
            <w:r w:rsidRPr="001F5DE1">
              <w:rPr>
                <w:rFonts w:ascii="Georgia" w:hAnsi="Georgia"/>
                <w:b/>
                <w:sz w:val="16"/>
                <w:szCs w:val="16"/>
              </w:rPr>
              <w:t>«</w:t>
            </w:r>
            <w:proofErr w:type="spellStart"/>
            <w:r w:rsidRPr="001F5DE1">
              <w:rPr>
                <w:rFonts w:ascii="Georgia" w:hAnsi="Georgia"/>
                <w:b/>
                <w:sz w:val="16"/>
                <w:szCs w:val="16"/>
              </w:rPr>
              <w:t>Welcome</w:t>
            </w:r>
            <w:proofErr w:type="spellEnd"/>
            <w:r w:rsidRPr="001F5DE1">
              <w:rPr>
                <w:rFonts w:ascii="Georgia" w:hAnsi="Georgia"/>
                <w:b/>
                <w:sz w:val="16"/>
                <w:szCs w:val="16"/>
              </w:rPr>
              <w:t xml:space="preserve">», студенческая газета кафедры </w:t>
            </w:r>
            <w:r w:rsidR="00A2410F">
              <w:rPr>
                <w:rFonts w:ascii="Georgia" w:hAnsi="Georgia"/>
                <w:b/>
                <w:sz w:val="16"/>
                <w:szCs w:val="16"/>
              </w:rPr>
              <w:t>межкультурных коммуникаций и международного туризма ГГУ им. Ф. Скорины</w:t>
            </w:r>
            <w:r w:rsidRPr="001F5DE1">
              <w:rPr>
                <w:rFonts w:ascii="Georgia" w:hAnsi="Georgia"/>
                <w:b/>
                <w:sz w:val="16"/>
                <w:szCs w:val="16"/>
              </w:rPr>
              <w:t>.</w:t>
            </w:r>
          </w:p>
          <w:p w:rsidR="0087480E" w:rsidRPr="00D161ED" w:rsidRDefault="0087480E" w:rsidP="0087480E">
            <w:pPr>
              <w:spacing w:after="0" w:line="240" w:lineRule="auto"/>
              <w:rPr>
                <w:rFonts w:ascii="Georgia" w:hAnsi="Georgia"/>
                <w:b/>
                <w:sz w:val="16"/>
                <w:szCs w:val="16"/>
              </w:rPr>
            </w:pPr>
            <w:r w:rsidRPr="001F5DE1">
              <w:rPr>
                <w:rFonts w:ascii="Georgia" w:hAnsi="Georgia"/>
                <w:b/>
                <w:sz w:val="16"/>
                <w:szCs w:val="16"/>
              </w:rPr>
              <w:t xml:space="preserve">Редколлегия: </w:t>
            </w:r>
            <w:r>
              <w:rPr>
                <w:rFonts w:ascii="Georgia" w:hAnsi="Georgia"/>
              </w:rPr>
              <w:t>Крицкая А.А</w:t>
            </w:r>
            <w:bookmarkStart w:id="0" w:name="_GoBack"/>
            <w:bookmarkEnd w:id="0"/>
            <w:r>
              <w:rPr>
                <w:rFonts w:ascii="Georgia" w:hAnsi="Georgia"/>
              </w:rPr>
              <w:t>.</w:t>
            </w:r>
          </w:p>
        </w:tc>
      </w:tr>
      <w:tr w:rsidR="0087480E" w:rsidRPr="00732513" w:rsidTr="008347F9">
        <w:trPr>
          <w:trHeight w:val="561"/>
        </w:trPr>
        <w:tc>
          <w:tcPr>
            <w:tcW w:w="4275" w:type="dxa"/>
            <w:tcBorders>
              <w:top w:val="dashSmallGap" w:sz="18" w:space="0" w:color="0000FF"/>
              <w:left w:val="dashSmallGap" w:sz="18" w:space="0" w:color="0000FF"/>
              <w:bottom w:val="dashSmallGap" w:sz="18" w:space="0" w:color="0000FF"/>
              <w:right w:val="dashSmallGap" w:sz="18" w:space="0" w:color="0000FF"/>
            </w:tcBorders>
            <w:hideMark/>
          </w:tcPr>
          <w:p w:rsidR="0087480E" w:rsidRPr="001F5DE1" w:rsidRDefault="0087480E" w:rsidP="008347F9">
            <w:pPr>
              <w:spacing w:after="0" w:line="240" w:lineRule="auto"/>
              <w:rPr>
                <w:rFonts w:ascii="Georgia" w:hAnsi="Georgia"/>
                <w:b/>
                <w:sz w:val="16"/>
                <w:szCs w:val="16"/>
              </w:rPr>
            </w:pPr>
            <w:r w:rsidRPr="001F5DE1">
              <w:rPr>
                <w:rFonts w:ascii="Georgia" w:hAnsi="Georgia"/>
                <w:b/>
                <w:sz w:val="16"/>
                <w:szCs w:val="16"/>
              </w:rPr>
              <w:t>Уважаемые студенты и преподаватели! Присылайте в редакцию нашей газеты стихи, фотоработы, статьи и заметки на электронный адрес: sazhina@gsu.by</w:t>
            </w:r>
          </w:p>
        </w:tc>
      </w:tr>
      <w:tr w:rsidR="0087480E" w:rsidRPr="001F5DE1" w:rsidTr="008347F9">
        <w:trPr>
          <w:trHeight w:val="378"/>
        </w:trPr>
        <w:tc>
          <w:tcPr>
            <w:tcW w:w="4275" w:type="dxa"/>
            <w:tcBorders>
              <w:top w:val="dashSmallGap" w:sz="18" w:space="0" w:color="0000FF"/>
              <w:left w:val="dashSmallGap" w:sz="18" w:space="0" w:color="0000FF"/>
              <w:bottom w:val="dashSmallGap" w:sz="18" w:space="0" w:color="0000FF"/>
              <w:right w:val="dashSmallGap" w:sz="18" w:space="0" w:color="0000FF"/>
            </w:tcBorders>
            <w:hideMark/>
          </w:tcPr>
          <w:p w:rsidR="0087480E" w:rsidRPr="001F5DE1" w:rsidRDefault="0087480E" w:rsidP="008347F9">
            <w:pPr>
              <w:spacing w:after="0" w:line="240" w:lineRule="auto"/>
              <w:rPr>
                <w:rFonts w:ascii="Georgia" w:hAnsi="Georgia"/>
                <w:b/>
                <w:sz w:val="16"/>
                <w:szCs w:val="16"/>
              </w:rPr>
            </w:pPr>
            <w:r w:rsidRPr="001F5DE1">
              <w:rPr>
                <w:rFonts w:ascii="Georgia" w:hAnsi="Georgia"/>
                <w:b/>
                <w:sz w:val="16"/>
                <w:szCs w:val="16"/>
              </w:rPr>
              <w:t xml:space="preserve">Наш адрес:  </w:t>
            </w:r>
            <w:smartTag w:uri="urn:schemas-microsoft-com:office:smarttags" w:element="metricconverter">
              <w:smartTagPr>
                <w:attr w:name="ProductID" w:val="246019, г"/>
              </w:smartTagPr>
              <w:r w:rsidRPr="001F5DE1">
                <w:rPr>
                  <w:rFonts w:ascii="Georgia" w:hAnsi="Georgia"/>
                  <w:b/>
                  <w:sz w:val="16"/>
                  <w:szCs w:val="16"/>
                </w:rPr>
                <w:t>246019, г</w:t>
              </w:r>
            </w:smartTag>
            <w:r w:rsidRPr="001F5DE1">
              <w:rPr>
                <w:rFonts w:ascii="Georgia" w:hAnsi="Georgia"/>
                <w:b/>
                <w:sz w:val="16"/>
                <w:szCs w:val="16"/>
              </w:rPr>
              <w:t>. Гомель, ул. Советская, 102, аудитория 3-19</w:t>
            </w:r>
          </w:p>
        </w:tc>
      </w:tr>
    </w:tbl>
    <w:p w:rsidR="0087480E" w:rsidRPr="0087480E" w:rsidRDefault="0087480E" w:rsidP="0087480E">
      <w:pPr>
        <w:spacing w:line="240" w:lineRule="auto"/>
        <w:contextualSpacing/>
        <w:jc w:val="both"/>
        <w:rPr>
          <w:rFonts w:ascii="Times New Roman" w:hAnsi="Times New Roman" w:cs="Times New Roman"/>
          <w:sz w:val="24"/>
          <w:szCs w:val="24"/>
          <w:shd w:val="clear" w:color="auto" w:fill="FFFFFF"/>
          <w:lang w:val="en-US"/>
        </w:rPr>
      </w:pPr>
    </w:p>
    <w:sectPr w:rsidR="0087480E" w:rsidRPr="0087480E" w:rsidSect="005A2598">
      <w:pgSz w:w="16838" w:h="11906" w:orient="landscape"/>
      <w:pgMar w:top="850" w:right="678" w:bottom="1701" w:left="993" w:header="708" w:footer="708" w:gutter="0"/>
      <w:cols w:num="3" w:space="778" w:equalWidth="0">
        <w:col w:w="3742" w:space="778"/>
        <w:col w:w="5260" w:space="949"/>
        <w:col w:w="3982"/>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pt_san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6B4"/>
    <w:rsid w:val="000264BB"/>
    <w:rsid w:val="00027B7C"/>
    <w:rsid w:val="00166FB0"/>
    <w:rsid w:val="0038230D"/>
    <w:rsid w:val="00393AD1"/>
    <w:rsid w:val="00396382"/>
    <w:rsid w:val="00596833"/>
    <w:rsid w:val="005A2598"/>
    <w:rsid w:val="00606340"/>
    <w:rsid w:val="0072368A"/>
    <w:rsid w:val="00851CC6"/>
    <w:rsid w:val="0087480E"/>
    <w:rsid w:val="009616B4"/>
    <w:rsid w:val="00A2410F"/>
    <w:rsid w:val="00A430F5"/>
    <w:rsid w:val="00A666FD"/>
    <w:rsid w:val="00A93E14"/>
    <w:rsid w:val="00B265ED"/>
    <w:rsid w:val="00B453ED"/>
    <w:rsid w:val="00BD0FAD"/>
    <w:rsid w:val="00CC058F"/>
    <w:rsid w:val="00D54EF2"/>
    <w:rsid w:val="00E25801"/>
    <w:rsid w:val="00ED26BB"/>
    <w:rsid w:val="00F25672"/>
    <w:rsid w:val="00F80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058F"/>
    <w:rPr>
      <w:b/>
      <w:bCs/>
    </w:rPr>
  </w:style>
  <w:style w:type="character" w:styleId="a4">
    <w:name w:val="Hyperlink"/>
    <w:basedOn w:val="a0"/>
    <w:uiPriority w:val="99"/>
    <w:semiHidden/>
    <w:unhideWhenUsed/>
    <w:rsid w:val="00A666FD"/>
    <w:rPr>
      <w:color w:val="0000FF"/>
      <w:u w:val="single"/>
    </w:rPr>
  </w:style>
  <w:style w:type="paragraph" w:styleId="a5">
    <w:name w:val="Balloon Text"/>
    <w:basedOn w:val="a"/>
    <w:link w:val="a6"/>
    <w:uiPriority w:val="99"/>
    <w:semiHidden/>
    <w:unhideWhenUsed/>
    <w:rsid w:val="005A25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2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Виктория</cp:lastModifiedBy>
  <cp:revision>14</cp:revision>
  <dcterms:created xsi:type="dcterms:W3CDTF">2021-04-12T13:53:00Z</dcterms:created>
  <dcterms:modified xsi:type="dcterms:W3CDTF">2021-04-18T19:24:00Z</dcterms:modified>
</cp:coreProperties>
</file>